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2A" w:rsidRPr="00045B2A" w:rsidRDefault="00E41F08" w:rsidP="004829D9">
      <w:pPr>
        <w:pStyle w:val="a5"/>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22C480C2" wp14:editId="678C4A12">
                <wp:simplePos x="0" y="0"/>
                <wp:positionH relativeFrom="column">
                  <wp:posOffset>5292090</wp:posOffset>
                </wp:positionH>
                <wp:positionV relativeFrom="paragraph">
                  <wp:posOffset>-200660</wp:posOffset>
                </wp:positionV>
                <wp:extent cx="503555" cy="238125"/>
                <wp:effectExtent l="0" t="0" r="0" b="63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7183" w:rsidRPr="00380C62" w:rsidRDefault="00E57183" w:rsidP="00857A51">
                            <w:pPr>
                              <w:jc w:val="center"/>
                              <w:rPr>
                                <w:sz w:val="24"/>
                              </w:rPr>
                            </w:pPr>
                            <w:r w:rsidRPr="00380C62">
                              <w:rPr>
                                <w:rFonts w:hint="eastAsia"/>
                                <w:sz w:val="24"/>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16.7pt;margin-top:-15.8pt;width:39.6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gr+gIAAFE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" stroked="f">
                <v:textbox inset="5.85pt,.7pt,5.85pt,.7pt">
                  <w:txbxContent>
                    <w:p w:rsidR="00E57183" w:rsidRPr="00380C62" w:rsidRDefault="00E57183" w:rsidP="00857A51">
                      <w:pPr>
                        <w:jc w:val="center"/>
                        <w:rPr>
                          <w:sz w:val="24"/>
                        </w:rPr>
                      </w:pPr>
                      <w:r w:rsidRPr="00380C62">
                        <w:rPr>
                          <w:rFonts w:hint="eastAsia"/>
                          <w:sz w:val="24"/>
                        </w:rPr>
                        <w:t>様式</w:t>
                      </w:r>
                    </w:p>
                  </w:txbxContent>
                </v:textbox>
              </v:shape>
            </w:pict>
          </mc:Fallback>
        </mc:AlternateContent>
      </w:r>
      <w:r w:rsidR="00045B2A" w:rsidRPr="00045B2A">
        <w:rPr>
          <w:rFonts w:ascii="ＭＳ 明朝" w:hAnsi="ＭＳ 明朝" w:hint="eastAsia"/>
          <w:sz w:val="22"/>
        </w:rPr>
        <w:t>地域医療連携体制に係る</w:t>
      </w:r>
    </w:p>
    <w:p w:rsidR="00045B2A" w:rsidRPr="00045B2A" w:rsidRDefault="00045B2A" w:rsidP="00045B2A">
      <w:pPr>
        <w:jc w:val="center"/>
        <w:rPr>
          <w:rFonts w:ascii="ＭＳ 明朝" w:hAnsi="ＭＳ 明朝"/>
          <w:sz w:val="24"/>
        </w:rPr>
      </w:pPr>
      <w:r w:rsidRPr="00045B2A">
        <w:rPr>
          <w:rFonts w:ascii="ＭＳ 明朝" w:hAnsi="ＭＳ 明朝" w:hint="eastAsia"/>
          <w:sz w:val="24"/>
        </w:rPr>
        <w:t>山口県保健医療計画の記載内容の届出</w:t>
      </w:r>
    </w:p>
    <w:p w:rsidR="00045B2A" w:rsidRPr="00045B2A" w:rsidRDefault="00045B2A" w:rsidP="00117DC6">
      <w:pPr>
        <w:ind w:rightChars="-40" w:right="-84" w:firstLineChars="200" w:firstLine="440"/>
        <w:jc w:val="right"/>
        <w:rPr>
          <w:sz w:val="22"/>
          <w:szCs w:val="22"/>
        </w:rPr>
      </w:pPr>
      <w:r w:rsidRPr="00045B2A">
        <w:rPr>
          <w:rFonts w:hint="eastAsia"/>
          <w:sz w:val="22"/>
          <w:szCs w:val="22"/>
        </w:rPr>
        <w:t>平成</w:t>
      </w:r>
      <w:r w:rsidR="00117DC6">
        <w:rPr>
          <w:rFonts w:hint="eastAsia"/>
          <w:sz w:val="22"/>
          <w:szCs w:val="22"/>
        </w:rPr>
        <w:t xml:space="preserve">　</w:t>
      </w:r>
      <w:r w:rsidRPr="00045B2A">
        <w:rPr>
          <w:rFonts w:hint="eastAsia"/>
          <w:sz w:val="22"/>
          <w:szCs w:val="22"/>
        </w:rPr>
        <w:t xml:space="preserve">　年　　月　　日</w:t>
      </w:r>
    </w:p>
    <w:p w:rsidR="00DB3BBC" w:rsidRDefault="00DB3BBC" w:rsidP="000B45B3">
      <w:pPr>
        <w:rPr>
          <w:rFonts w:ascii="ＭＳ 明朝" w:hAnsi="ＭＳ 明朝"/>
          <w:kern w:val="0"/>
          <w:sz w:val="22"/>
          <w:szCs w:val="22"/>
        </w:rPr>
      </w:pPr>
    </w:p>
    <w:p w:rsidR="00045B2A" w:rsidRDefault="00045B2A" w:rsidP="00DB3BBC">
      <w:pPr>
        <w:ind w:firstLineChars="200" w:firstLine="440"/>
        <w:rPr>
          <w:rFonts w:ascii="ＭＳ 明朝" w:hAnsi="ＭＳ 明朝"/>
          <w:sz w:val="22"/>
          <w:szCs w:val="22"/>
        </w:rPr>
      </w:pPr>
      <w:r w:rsidRPr="00045B2A">
        <w:rPr>
          <w:rFonts w:ascii="ＭＳ 明朝" w:hAnsi="ＭＳ 明朝" w:hint="eastAsia"/>
          <w:kern w:val="0"/>
          <w:sz w:val="22"/>
          <w:szCs w:val="22"/>
        </w:rPr>
        <w:t>山口県医師会長</w:t>
      </w:r>
      <w:r w:rsidRPr="00045B2A">
        <w:rPr>
          <w:rFonts w:ascii="ＭＳ 明朝" w:hAnsi="ＭＳ 明朝" w:hint="eastAsia"/>
          <w:sz w:val="22"/>
          <w:szCs w:val="22"/>
        </w:rPr>
        <w:t xml:space="preserve"> 　様</w:t>
      </w:r>
    </w:p>
    <w:p w:rsidR="00FE02B9" w:rsidRPr="00045B2A" w:rsidRDefault="00FE02B9" w:rsidP="000B45B3">
      <w:pPr>
        <w:rPr>
          <w:rFonts w:ascii="ＭＳ 明朝" w:hAnsi="ＭＳ 明朝"/>
          <w:sz w:val="22"/>
          <w:szCs w:val="22"/>
        </w:rPr>
      </w:pPr>
    </w:p>
    <w:p w:rsidR="00045B2A" w:rsidRPr="00045B2A" w:rsidRDefault="00045B2A" w:rsidP="00FE02B9">
      <w:pPr>
        <w:ind w:firstLineChars="1800" w:firstLine="3960"/>
        <w:rPr>
          <w:rFonts w:ascii="ＭＳ 明朝" w:hAnsi="ＭＳ 明朝"/>
          <w:sz w:val="22"/>
          <w:szCs w:val="22"/>
        </w:rPr>
      </w:pPr>
      <w:r w:rsidRPr="00045B2A">
        <w:rPr>
          <w:rFonts w:ascii="ＭＳ 明朝" w:hAnsi="ＭＳ 明朝" w:hint="eastAsia"/>
          <w:sz w:val="22"/>
          <w:szCs w:val="22"/>
        </w:rPr>
        <w:t>医療機関の住所</w:t>
      </w:r>
    </w:p>
    <w:p w:rsidR="00045B2A" w:rsidRPr="00045B2A" w:rsidRDefault="00045B2A" w:rsidP="00FE02B9">
      <w:pPr>
        <w:ind w:firstLineChars="1800" w:firstLine="3960"/>
        <w:rPr>
          <w:rFonts w:ascii="ＭＳ 明朝" w:hAnsi="ＭＳ 明朝"/>
          <w:sz w:val="22"/>
          <w:szCs w:val="22"/>
        </w:rPr>
      </w:pPr>
      <w:r w:rsidRPr="00045B2A">
        <w:rPr>
          <w:rFonts w:ascii="ＭＳ 明朝" w:hAnsi="ＭＳ 明朝" w:hint="eastAsia"/>
          <w:sz w:val="22"/>
          <w:szCs w:val="22"/>
        </w:rPr>
        <w:t>医療機関の名称</w:t>
      </w:r>
    </w:p>
    <w:p w:rsidR="00045B2A" w:rsidRPr="00DB3BBC" w:rsidRDefault="00045B2A" w:rsidP="00FE02B9">
      <w:pPr>
        <w:tabs>
          <w:tab w:val="left" w:pos="9072"/>
        </w:tabs>
        <w:ind w:rightChars="-253" w:right="-531" w:firstLineChars="1800" w:firstLine="3960"/>
        <w:rPr>
          <w:rFonts w:ascii="ＭＳ 明朝" w:hAnsi="ＭＳ 明朝"/>
          <w:sz w:val="22"/>
          <w:szCs w:val="22"/>
        </w:rPr>
      </w:pPr>
      <w:r w:rsidRPr="00045B2A">
        <w:rPr>
          <w:rFonts w:ascii="ＭＳ 明朝" w:hAnsi="ＭＳ 明朝" w:hint="eastAsia"/>
          <w:kern w:val="0"/>
          <w:sz w:val="22"/>
          <w:szCs w:val="22"/>
        </w:rPr>
        <w:t xml:space="preserve">医療機関の長   </w:t>
      </w:r>
      <w:r w:rsidRPr="00045B2A">
        <w:rPr>
          <w:rFonts w:ascii="ＭＳ 明朝" w:hAnsi="ＭＳ 明朝" w:hint="eastAsia"/>
          <w:sz w:val="22"/>
          <w:szCs w:val="22"/>
        </w:rPr>
        <w:t xml:space="preserve">　　　 　　　　　　　　　</w:t>
      </w:r>
      <w:r w:rsidR="00DB3BBC">
        <w:rPr>
          <w:rFonts w:ascii="ＭＳ 明朝" w:hAnsi="ＭＳ 明朝"/>
          <w:sz w:val="20"/>
          <w:szCs w:val="20"/>
        </w:rPr>
        <w:fldChar w:fldCharType="begin"/>
      </w:r>
      <w:r w:rsidR="00DB3BBC">
        <w:rPr>
          <w:rFonts w:ascii="ＭＳ 明朝" w:hAnsi="ＭＳ 明朝"/>
          <w:sz w:val="20"/>
          <w:szCs w:val="20"/>
        </w:rPr>
        <w:instrText xml:space="preserve"> </w:instrText>
      </w:r>
      <w:r w:rsidR="00DB3BBC">
        <w:rPr>
          <w:rFonts w:ascii="ＭＳ 明朝" w:hAnsi="ＭＳ 明朝" w:hint="eastAsia"/>
          <w:sz w:val="20"/>
          <w:szCs w:val="20"/>
        </w:rPr>
        <w:instrText>eq \o\ac(○,</w:instrText>
      </w:r>
      <w:r w:rsidR="00DB3BBC" w:rsidRPr="00DB3BBC">
        <w:rPr>
          <w:rFonts w:ascii="ＭＳ 明朝" w:hAnsi="ＭＳ 明朝" w:hint="eastAsia"/>
          <w:position w:val="2"/>
          <w:sz w:val="14"/>
          <w:szCs w:val="20"/>
        </w:rPr>
        <w:instrText>印</w:instrText>
      </w:r>
      <w:r w:rsidR="00DB3BBC">
        <w:rPr>
          <w:rFonts w:ascii="ＭＳ 明朝" w:hAnsi="ＭＳ 明朝" w:hint="eastAsia"/>
          <w:sz w:val="20"/>
          <w:szCs w:val="20"/>
        </w:rPr>
        <w:instrText>)</w:instrText>
      </w:r>
      <w:r w:rsidR="00DB3BBC">
        <w:rPr>
          <w:rFonts w:ascii="ＭＳ 明朝" w:hAnsi="ＭＳ 明朝"/>
          <w:sz w:val="20"/>
          <w:szCs w:val="20"/>
        </w:rPr>
        <w:fldChar w:fldCharType="end"/>
      </w:r>
    </w:p>
    <w:p w:rsidR="00045B2A" w:rsidRPr="00DB3BBC" w:rsidRDefault="00045B2A" w:rsidP="00045B2A">
      <w:pPr>
        <w:tabs>
          <w:tab w:val="left" w:pos="9072"/>
        </w:tabs>
        <w:ind w:leftChars="-135" w:left="-283" w:rightChars="-253" w:right="-531"/>
        <w:rPr>
          <w:rFonts w:ascii="ＭＳ 明朝" w:hAnsi="ＭＳ 明朝"/>
          <w:sz w:val="22"/>
          <w:szCs w:val="22"/>
        </w:rPr>
      </w:pPr>
    </w:p>
    <w:p w:rsidR="00DB3BBC" w:rsidRDefault="00045B2A" w:rsidP="00DB3BBC">
      <w:pPr>
        <w:tabs>
          <w:tab w:val="left" w:pos="9072"/>
        </w:tabs>
        <w:ind w:leftChars="-135" w:left="-283" w:rightChars="-253" w:right="-531"/>
        <w:jc w:val="center"/>
        <w:rPr>
          <w:rFonts w:ascii="ＭＳ 明朝" w:hAnsi="ＭＳ 明朝"/>
          <w:sz w:val="22"/>
        </w:rPr>
      </w:pPr>
      <w:r w:rsidRPr="00045B2A">
        <w:rPr>
          <w:rFonts w:hint="eastAsia"/>
          <w:sz w:val="22"/>
          <w:szCs w:val="22"/>
        </w:rPr>
        <w:t>地域医療連携体制に係る山口県保健医療計画の記載内容について、</w:t>
      </w:r>
      <w:bookmarkStart w:id="0" w:name="_GoBack"/>
      <w:bookmarkEnd w:id="0"/>
      <w:r w:rsidRPr="00045B2A">
        <w:rPr>
          <w:rFonts w:hint="eastAsia"/>
          <w:sz w:val="22"/>
          <w:szCs w:val="22"/>
        </w:rPr>
        <w:t>下記のとおり届け出ます</w:t>
      </w:r>
      <w:r w:rsidRPr="00045B2A">
        <w:rPr>
          <w:rFonts w:hint="eastAsia"/>
          <w:sz w:val="24"/>
        </w:rPr>
        <w:t xml:space="preserve">。　　　　　　　　</w:t>
      </w:r>
    </w:p>
    <w:p w:rsidR="005F09B9" w:rsidRDefault="005F09B9" w:rsidP="00DB3BBC">
      <w:pPr>
        <w:pStyle w:val="a5"/>
        <w:rPr>
          <w:sz w:val="22"/>
          <w:szCs w:val="22"/>
        </w:rPr>
      </w:pPr>
    </w:p>
    <w:p w:rsidR="00DB3BBC" w:rsidRPr="00563F2D" w:rsidRDefault="00045B2A" w:rsidP="00DB3BBC">
      <w:pPr>
        <w:pStyle w:val="a5"/>
        <w:rPr>
          <w:sz w:val="22"/>
          <w:szCs w:val="22"/>
        </w:rPr>
      </w:pPr>
      <w:r w:rsidRPr="00563F2D">
        <w:rPr>
          <w:rFonts w:hint="eastAsia"/>
          <w:sz w:val="22"/>
          <w:szCs w:val="22"/>
        </w:rPr>
        <w:t>記</w:t>
      </w:r>
    </w:p>
    <w:tbl>
      <w:tblPr>
        <w:tblpPr w:leftFromText="142" w:rightFromText="142" w:vertAnchor="text" w:horzAnchor="page" w:tblpX="789" w:tblpY="1"/>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63"/>
      </w:tblGrid>
      <w:tr w:rsidR="00045B2A" w:rsidRPr="00045B2A" w:rsidTr="00DB3BBC">
        <w:trPr>
          <w:cantSplit/>
          <w:trHeight w:val="8510"/>
        </w:trPr>
        <w:tc>
          <w:tcPr>
            <w:tcW w:w="10863" w:type="dxa"/>
            <w:tcBorders>
              <w:top w:val="nil"/>
              <w:left w:val="nil"/>
              <w:bottom w:val="nil"/>
              <w:right w:val="nil"/>
            </w:tcBorders>
          </w:tcPr>
          <w:p w:rsidR="00045B2A" w:rsidRPr="00045B2A" w:rsidRDefault="00DA2AE6" w:rsidP="00DA2AE6">
            <w:pPr>
              <w:jc w:val="center"/>
              <w:rPr>
                <w:sz w:val="20"/>
              </w:rPr>
            </w:pPr>
            <w:r>
              <w:rPr>
                <w:rFonts w:hint="eastAsia"/>
                <w:sz w:val="20"/>
              </w:rPr>
              <w:t xml:space="preserve">　　　　　　　　　　　　　　　　　</w:t>
            </w:r>
            <w:r w:rsidR="00045B2A" w:rsidRPr="00045B2A">
              <w:rPr>
                <w:rFonts w:hint="eastAsia"/>
                <w:sz w:val="20"/>
              </w:rPr>
              <w:t>※該当の箇所に✓印、医療機能を○で囲って下さい。</w:t>
            </w:r>
          </w:p>
          <w:p w:rsidR="00045B2A" w:rsidRPr="00045B2A" w:rsidRDefault="00045B2A" w:rsidP="00DC44F5">
            <w:pPr>
              <w:spacing w:line="360" w:lineRule="auto"/>
              <w:rPr>
                <w:rFonts w:ascii="ＭＳ 明朝" w:hAnsi="ＭＳ 明朝"/>
                <w:sz w:val="20"/>
              </w:rPr>
            </w:pPr>
            <w:r w:rsidRPr="00045B2A">
              <w:rPr>
                <w:rFonts w:eastAsia="ＭＳ ゴシック" w:hint="eastAsia"/>
                <w:sz w:val="24"/>
              </w:rPr>
              <w:t>（　　）１．医療機関の名称等</w:t>
            </w:r>
            <w:r w:rsidRPr="00045B2A">
              <w:rPr>
                <w:rFonts w:eastAsia="ＭＳ ゴシック" w:hint="eastAsia"/>
                <w:sz w:val="24"/>
              </w:rPr>
              <w:t xml:space="preserve">  </w:t>
            </w:r>
            <w:r w:rsidRPr="00045B2A">
              <w:rPr>
                <w:rFonts w:ascii="ＭＳ 明朝" w:hAnsi="ＭＳ 明朝" w:hint="eastAsia"/>
              </w:rPr>
              <w:t>(変更日：平成　 　年 　　月　　 日)</w:t>
            </w:r>
          </w:p>
          <w:p w:rsidR="00045B2A" w:rsidRDefault="00045B2A" w:rsidP="00DC44F5">
            <w:pPr>
              <w:ind w:firstLineChars="800" w:firstLine="1440"/>
              <w:rPr>
                <w:rFonts w:ascii="ＭＳ 明朝" w:hAnsi="ＭＳ 明朝"/>
                <w:sz w:val="24"/>
              </w:rPr>
            </w:pPr>
            <w:r w:rsidRPr="00045B2A">
              <w:rPr>
                <w:rFonts w:ascii="ＭＳ 明朝" w:hAnsi="ＭＳ 明朝" w:hint="eastAsia"/>
                <w:sz w:val="18"/>
              </w:rPr>
              <w:t>変更前</w:t>
            </w:r>
            <w:r w:rsidRPr="00045B2A">
              <w:rPr>
                <w:rFonts w:ascii="ＭＳ 明朝" w:hAnsi="ＭＳ 明朝" w:hint="eastAsia"/>
                <w:sz w:val="24"/>
              </w:rPr>
              <w:t xml:space="preserve"> 　　 　　　　　　　　　　　　　</w:t>
            </w:r>
            <w:r w:rsidR="00DC44F5" w:rsidRPr="00DC44F5">
              <w:rPr>
                <w:rFonts w:ascii="ＭＳ 明朝" w:hAnsi="ＭＳ 明朝" w:hint="eastAsia"/>
                <w:sz w:val="18"/>
                <w:szCs w:val="18"/>
              </w:rPr>
              <w:t>変更後</w:t>
            </w:r>
            <w:r w:rsidRPr="00045B2A">
              <w:rPr>
                <w:rFonts w:ascii="ＭＳ 明朝" w:hAnsi="ＭＳ 明朝" w:hint="eastAsia"/>
                <w:sz w:val="24"/>
              </w:rPr>
              <w:t xml:space="preserve">　　</w:t>
            </w:r>
            <w:r w:rsidR="00DC44F5">
              <w:rPr>
                <w:rFonts w:ascii="ＭＳ 明朝" w:hAnsi="ＭＳ 明朝" w:hint="eastAsia"/>
                <w:sz w:val="24"/>
              </w:rPr>
              <w:t xml:space="preserve">　　</w:t>
            </w:r>
            <w:r w:rsidRPr="00045B2A">
              <w:rPr>
                <w:rFonts w:ascii="ＭＳ 明朝" w:hAnsi="ＭＳ 明朝" w:hint="eastAsia"/>
                <w:sz w:val="24"/>
              </w:rPr>
              <w:t xml:space="preserve">　　　　　　　</w:t>
            </w:r>
            <w:r w:rsidR="00DC44F5">
              <w:rPr>
                <w:rFonts w:ascii="ＭＳ 明朝" w:hAnsi="ＭＳ 明朝" w:hint="eastAsia"/>
                <w:sz w:val="24"/>
              </w:rPr>
              <w:t xml:space="preserve">　　</w:t>
            </w:r>
            <w:r w:rsidRPr="00045B2A">
              <w:rPr>
                <w:rFonts w:ascii="ＭＳ 明朝" w:hAnsi="ＭＳ 明朝" w:hint="eastAsia"/>
                <w:sz w:val="24"/>
              </w:rPr>
              <w:t xml:space="preserve">　　</w:t>
            </w:r>
          </w:p>
          <w:p w:rsidR="001D6356" w:rsidRPr="00045B2A" w:rsidRDefault="001D6356" w:rsidP="001D6356">
            <w:pPr>
              <w:rPr>
                <w:sz w:val="24"/>
              </w:rPr>
            </w:pPr>
          </w:p>
          <w:p w:rsidR="000152D2" w:rsidRDefault="00045B2A" w:rsidP="00DC44F5">
            <w:pPr>
              <w:spacing w:line="360" w:lineRule="auto"/>
              <w:rPr>
                <w:rFonts w:eastAsia="ＭＳ ゴシック" w:hint="eastAsia"/>
                <w:kern w:val="0"/>
                <w:sz w:val="24"/>
              </w:rPr>
            </w:pPr>
            <w:r w:rsidRPr="00045B2A">
              <w:rPr>
                <w:rFonts w:eastAsia="ＭＳ ゴシック" w:hint="eastAsia"/>
                <w:sz w:val="24"/>
              </w:rPr>
              <w:t>（　　）２．</w:t>
            </w:r>
            <w:r w:rsidRPr="00045B2A">
              <w:rPr>
                <w:rFonts w:eastAsia="ＭＳ ゴシック" w:hint="eastAsia"/>
                <w:kern w:val="0"/>
                <w:sz w:val="24"/>
              </w:rPr>
              <w:t>医療機関の医療機能</w:t>
            </w:r>
          </w:p>
          <w:p w:rsidR="00045B2A" w:rsidRPr="00045B2A" w:rsidRDefault="00045B2A" w:rsidP="000152D2">
            <w:pPr>
              <w:spacing w:line="360" w:lineRule="auto"/>
              <w:ind w:firstLineChars="600" w:firstLine="1440"/>
              <w:rPr>
                <w:rFonts w:eastAsia="ＭＳ ゴシック"/>
                <w:kern w:val="0"/>
                <w:sz w:val="24"/>
              </w:rPr>
            </w:pPr>
            <w:r w:rsidRPr="00045B2A">
              <w:rPr>
                <w:rFonts w:eastAsia="ＭＳ ゴシック" w:hint="eastAsia"/>
                <w:kern w:val="0"/>
                <w:sz w:val="24"/>
              </w:rPr>
              <w:t>□変更</w:t>
            </w:r>
            <w:r w:rsidR="000152D2">
              <w:rPr>
                <w:rFonts w:eastAsia="ＭＳ ゴシック" w:hint="eastAsia"/>
                <w:kern w:val="0"/>
                <w:sz w:val="24"/>
              </w:rPr>
              <w:t xml:space="preserve">　</w:t>
            </w:r>
            <w:r w:rsidRPr="00045B2A">
              <w:rPr>
                <w:rFonts w:eastAsia="ＭＳ ゴシック" w:hint="eastAsia"/>
                <w:kern w:val="0"/>
                <w:sz w:val="24"/>
              </w:rPr>
              <w:t xml:space="preserve">　□新規　</w:t>
            </w:r>
            <w:r w:rsidR="000152D2">
              <w:rPr>
                <w:rFonts w:eastAsia="ＭＳ ゴシック" w:hint="eastAsia"/>
                <w:kern w:val="0"/>
                <w:sz w:val="24"/>
              </w:rPr>
              <w:t xml:space="preserve">　</w:t>
            </w:r>
            <w:r w:rsidRPr="00045B2A">
              <w:rPr>
                <w:rFonts w:eastAsia="ＭＳ ゴシック" w:hint="eastAsia"/>
                <w:kern w:val="0"/>
                <w:sz w:val="24"/>
              </w:rPr>
              <w:t>□廃止</w:t>
            </w:r>
            <w:r w:rsidR="000152D2">
              <w:rPr>
                <w:rFonts w:eastAsia="ＭＳ ゴシック" w:hint="eastAsia"/>
                <w:kern w:val="0"/>
                <w:sz w:val="24"/>
              </w:rPr>
              <w:t xml:space="preserve">　　</w:t>
            </w:r>
            <w:r w:rsidRPr="00045B2A">
              <w:rPr>
                <w:rFonts w:hint="eastAsia"/>
                <w:kern w:val="0"/>
              </w:rPr>
              <w:t>（変更日：平成　　年　　月　　日）</w:t>
            </w:r>
          </w:p>
          <w:p w:rsidR="004829D9" w:rsidRPr="001D7300" w:rsidRDefault="004829D9" w:rsidP="004829D9">
            <w:pPr>
              <w:spacing w:line="360" w:lineRule="auto"/>
              <w:ind w:firstLineChars="100" w:firstLine="240"/>
              <w:rPr>
                <w:rFonts w:eastAsia="ＭＳ ゴシック"/>
                <w:sz w:val="24"/>
              </w:rPr>
            </w:pPr>
            <w:r w:rsidRPr="00045B2A">
              <w:rPr>
                <w:rFonts w:eastAsia="ＭＳ ゴシック" w:hint="eastAsia"/>
                <w:kern w:val="0"/>
                <w:sz w:val="24"/>
              </w:rPr>
              <w:t>□</w:t>
            </w:r>
            <w:r w:rsidRPr="00E30B2A">
              <w:rPr>
                <w:rFonts w:eastAsia="ＭＳ ゴシック" w:hint="eastAsia"/>
                <w:b/>
                <w:kern w:val="0"/>
                <w:sz w:val="24"/>
              </w:rPr>
              <w:t>胃・大腸がん</w:t>
            </w:r>
            <w:r>
              <w:rPr>
                <w:rFonts w:eastAsia="ＭＳ ゴシック" w:hint="eastAsia"/>
                <w:b/>
                <w:kern w:val="0"/>
                <w:sz w:val="24"/>
              </w:rPr>
              <w:t xml:space="preserve">　</w:t>
            </w:r>
            <w:r w:rsidRPr="00045B2A">
              <w:rPr>
                <w:rFonts w:hint="eastAsia"/>
              </w:rPr>
              <w:t>［初期診療］［標準的診療］［専門診療］［療養支援</w:t>
            </w:r>
            <w:r w:rsidRPr="001D7300">
              <w:rPr>
                <w:rFonts w:hint="eastAsia"/>
                <w:sz w:val="18"/>
              </w:rPr>
              <w:t>（入院可・外来往診）</w:t>
            </w:r>
            <w:r w:rsidRPr="001D7300">
              <w:rPr>
                <w:rFonts w:hint="eastAsia"/>
              </w:rPr>
              <w:t>］</w:t>
            </w:r>
          </w:p>
          <w:p w:rsidR="004829D9" w:rsidRPr="001D7300" w:rsidRDefault="004829D9" w:rsidP="004829D9">
            <w:pPr>
              <w:spacing w:line="360" w:lineRule="auto"/>
              <w:ind w:firstLineChars="100" w:firstLine="240"/>
              <w:rPr>
                <w:kern w:val="0"/>
                <w:sz w:val="24"/>
              </w:rPr>
            </w:pPr>
            <w:r w:rsidRPr="001D7300">
              <w:rPr>
                <w:rFonts w:eastAsia="ＭＳ ゴシック" w:hint="eastAsia"/>
                <w:kern w:val="0"/>
                <w:sz w:val="24"/>
              </w:rPr>
              <w:t>□</w:t>
            </w:r>
            <w:r w:rsidRPr="00E30B2A">
              <w:rPr>
                <w:rFonts w:eastAsia="ＭＳ ゴシック" w:hint="eastAsia"/>
                <w:b/>
                <w:kern w:val="0"/>
                <w:sz w:val="24"/>
              </w:rPr>
              <w:t>肺</w:t>
            </w:r>
            <w:r w:rsidR="001D6356">
              <w:rPr>
                <w:rFonts w:eastAsia="ＭＳ ゴシック" w:hint="eastAsia"/>
                <w:b/>
                <w:kern w:val="0"/>
                <w:sz w:val="24"/>
              </w:rPr>
              <w:t xml:space="preserve">　</w:t>
            </w:r>
            <w:r w:rsidRPr="00E30B2A">
              <w:rPr>
                <w:rFonts w:eastAsia="ＭＳ ゴシック" w:hint="eastAsia"/>
                <w:b/>
                <w:kern w:val="0"/>
                <w:sz w:val="24"/>
              </w:rPr>
              <w:t>が</w:t>
            </w:r>
            <w:r w:rsidR="001D6356">
              <w:rPr>
                <w:rFonts w:eastAsia="ＭＳ ゴシック" w:hint="eastAsia"/>
                <w:b/>
                <w:kern w:val="0"/>
                <w:sz w:val="24"/>
              </w:rPr>
              <w:t xml:space="preserve">　</w:t>
            </w:r>
            <w:r w:rsidRPr="00E30B2A">
              <w:rPr>
                <w:rFonts w:eastAsia="ＭＳ ゴシック" w:hint="eastAsia"/>
                <w:b/>
                <w:kern w:val="0"/>
                <w:sz w:val="24"/>
              </w:rPr>
              <w:t>ん</w:t>
            </w:r>
            <w:r>
              <w:rPr>
                <w:rFonts w:eastAsia="ＭＳ ゴシック" w:hint="eastAsia"/>
                <w:b/>
                <w:kern w:val="0"/>
                <w:sz w:val="24"/>
              </w:rPr>
              <w:t xml:space="preserve">　</w:t>
            </w:r>
            <w:r w:rsidR="001D6356">
              <w:rPr>
                <w:rFonts w:eastAsia="ＭＳ ゴシック" w:hint="eastAsia"/>
                <w:b/>
                <w:kern w:val="0"/>
                <w:sz w:val="24"/>
              </w:rPr>
              <w:t xml:space="preserve">　</w:t>
            </w:r>
            <w:r>
              <w:rPr>
                <w:rFonts w:hint="eastAsia"/>
              </w:rPr>
              <w:t>［初期診療］</w:t>
            </w:r>
            <w:r w:rsidRPr="001D7300">
              <w:rPr>
                <w:rFonts w:hint="eastAsia"/>
              </w:rPr>
              <w:t>［標準的診療］［専門診療］［療養支援</w:t>
            </w:r>
            <w:r w:rsidRPr="001D7300">
              <w:rPr>
                <w:rFonts w:hint="eastAsia"/>
                <w:sz w:val="18"/>
              </w:rPr>
              <w:t>（入院可・外来往診）</w:t>
            </w:r>
            <w:r w:rsidRPr="001D7300">
              <w:rPr>
                <w:rFonts w:hint="eastAsia"/>
              </w:rPr>
              <w:t>］</w:t>
            </w:r>
          </w:p>
          <w:p w:rsidR="004829D9" w:rsidRPr="00045B2A" w:rsidRDefault="004829D9" w:rsidP="004829D9">
            <w:pPr>
              <w:spacing w:line="360" w:lineRule="auto"/>
              <w:ind w:firstLineChars="100" w:firstLine="240"/>
              <w:rPr>
                <w:rFonts w:eastAsia="ＭＳ ゴシック"/>
                <w:kern w:val="0"/>
                <w:sz w:val="24"/>
              </w:rPr>
            </w:pPr>
            <w:r w:rsidRPr="00045B2A">
              <w:rPr>
                <w:rFonts w:eastAsia="ＭＳ ゴシック" w:hint="eastAsia"/>
                <w:kern w:val="0"/>
                <w:sz w:val="24"/>
              </w:rPr>
              <w:t>□</w:t>
            </w:r>
            <w:r w:rsidRPr="00E30B2A">
              <w:rPr>
                <w:rFonts w:eastAsia="ＭＳ ゴシック" w:hint="eastAsia"/>
                <w:b/>
                <w:kern w:val="0"/>
                <w:sz w:val="24"/>
              </w:rPr>
              <w:t>乳</w:t>
            </w:r>
            <w:r w:rsidR="001D6356">
              <w:rPr>
                <w:rFonts w:eastAsia="ＭＳ ゴシック" w:hint="eastAsia"/>
                <w:b/>
                <w:kern w:val="0"/>
                <w:sz w:val="24"/>
              </w:rPr>
              <w:t xml:space="preserve">　</w:t>
            </w:r>
            <w:r w:rsidRPr="00E30B2A">
              <w:rPr>
                <w:rFonts w:eastAsia="ＭＳ ゴシック" w:hint="eastAsia"/>
                <w:b/>
                <w:kern w:val="0"/>
                <w:sz w:val="24"/>
              </w:rPr>
              <w:t>が</w:t>
            </w:r>
            <w:r w:rsidR="001D6356">
              <w:rPr>
                <w:rFonts w:eastAsia="ＭＳ ゴシック" w:hint="eastAsia"/>
                <w:b/>
                <w:kern w:val="0"/>
                <w:sz w:val="24"/>
              </w:rPr>
              <w:t xml:space="preserve">　</w:t>
            </w:r>
            <w:r w:rsidRPr="00E30B2A">
              <w:rPr>
                <w:rFonts w:eastAsia="ＭＳ ゴシック" w:hint="eastAsia"/>
                <w:b/>
                <w:kern w:val="0"/>
                <w:sz w:val="24"/>
              </w:rPr>
              <w:t>ん</w:t>
            </w:r>
            <w:r>
              <w:rPr>
                <w:rFonts w:eastAsia="ＭＳ ゴシック" w:hint="eastAsia"/>
                <w:b/>
                <w:kern w:val="0"/>
                <w:sz w:val="24"/>
              </w:rPr>
              <w:t xml:space="preserve">　</w:t>
            </w:r>
            <w:r w:rsidR="001D6356">
              <w:rPr>
                <w:rFonts w:eastAsia="ＭＳ ゴシック" w:hint="eastAsia"/>
                <w:b/>
                <w:kern w:val="0"/>
                <w:sz w:val="24"/>
              </w:rPr>
              <w:t xml:space="preserve">　</w:t>
            </w:r>
            <w:r w:rsidRPr="00045B2A">
              <w:rPr>
                <w:rFonts w:hint="eastAsia"/>
              </w:rPr>
              <w:t>［初期診療］［標準的診療］［専門診療］［療養支援</w:t>
            </w:r>
            <w:r w:rsidRPr="006E2CA5">
              <w:rPr>
                <w:rFonts w:hint="eastAsia"/>
                <w:sz w:val="18"/>
                <w:szCs w:val="18"/>
              </w:rPr>
              <w:t>（入院可・外来往診）</w:t>
            </w:r>
            <w:r w:rsidRPr="00045B2A">
              <w:rPr>
                <w:rFonts w:hint="eastAsia"/>
              </w:rPr>
              <w:t>］</w:t>
            </w:r>
          </w:p>
          <w:p w:rsidR="004829D9" w:rsidRPr="00045B2A" w:rsidRDefault="004829D9" w:rsidP="004829D9">
            <w:pPr>
              <w:spacing w:line="360" w:lineRule="auto"/>
              <w:ind w:firstLineChars="100" w:firstLine="240"/>
              <w:rPr>
                <w:rFonts w:eastAsia="ＭＳ ゴシック"/>
                <w:kern w:val="0"/>
              </w:rPr>
            </w:pPr>
            <w:r w:rsidRPr="00045B2A">
              <w:rPr>
                <w:rFonts w:eastAsia="ＭＳ ゴシック" w:hint="eastAsia"/>
                <w:kern w:val="0"/>
                <w:sz w:val="24"/>
              </w:rPr>
              <w:t>□</w:t>
            </w:r>
            <w:r w:rsidRPr="00E30B2A">
              <w:rPr>
                <w:rFonts w:eastAsia="ＭＳ ゴシック" w:hint="eastAsia"/>
                <w:b/>
                <w:kern w:val="0"/>
                <w:sz w:val="24"/>
              </w:rPr>
              <w:t>子</w:t>
            </w:r>
            <w:r w:rsidRPr="00E30B2A">
              <w:rPr>
                <w:rFonts w:eastAsia="ＭＳ ゴシック" w:hint="eastAsia"/>
                <w:b/>
                <w:kern w:val="0"/>
                <w:sz w:val="24"/>
              </w:rPr>
              <w:t xml:space="preserve"> </w:t>
            </w:r>
            <w:r w:rsidRPr="00E30B2A">
              <w:rPr>
                <w:rFonts w:eastAsia="ＭＳ ゴシック" w:hint="eastAsia"/>
                <w:b/>
                <w:kern w:val="0"/>
                <w:sz w:val="24"/>
              </w:rPr>
              <w:t>宮</w:t>
            </w:r>
            <w:r w:rsidRPr="00E30B2A">
              <w:rPr>
                <w:rFonts w:eastAsia="ＭＳ ゴシック" w:hint="eastAsia"/>
                <w:b/>
                <w:kern w:val="0"/>
                <w:sz w:val="24"/>
              </w:rPr>
              <w:t xml:space="preserve"> </w:t>
            </w:r>
            <w:r w:rsidRPr="00E30B2A">
              <w:rPr>
                <w:rFonts w:eastAsia="ＭＳ ゴシック" w:hint="eastAsia"/>
                <w:b/>
                <w:kern w:val="0"/>
                <w:sz w:val="24"/>
              </w:rPr>
              <w:t>が</w:t>
            </w:r>
            <w:r w:rsidRPr="00E30B2A">
              <w:rPr>
                <w:rFonts w:eastAsia="ＭＳ ゴシック" w:hint="eastAsia"/>
                <w:b/>
                <w:kern w:val="0"/>
                <w:sz w:val="24"/>
              </w:rPr>
              <w:t xml:space="preserve"> </w:t>
            </w:r>
            <w:r w:rsidRPr="00E30B2A">
              <w:rPr>
                <w:rFonts w:eastAsia="ＭＳ ゴシック" w:hint="eastAsia"/>
                <w:b/>
                <w:kern w:val="0"/>
                <w:sz w:val="24"/>
              </w:rPr>
              <w:t>ん</w:t>
            </w:r>
            <w:r>
              <w:rPr>
                <w:rFonts w:eastAsia="ＭＳ ゴシック" w:hint="eastAsia"/>
                <w:b/>
                <w:kern w:val="0"/>
                <w:sz w:val="24"/>
              </w:rPr>
              <w:t xml:space="preserve">　</w:t>
            </w:r>
            <w:r w:rsidR="001D6356">
              <w:rPr>
                <w:rFonts w:eastAsia="ＭＳ ゴシック" w:hint="eastAsia"/>
                <w:b/>
                <w:kern w:val="0"/>
                <w:sz w:val="24"/>
              </w:rPr>
              <w:t xml:space="preserve"> </w:t>
            </w:r>
            <w:r w:rsidRPr="00045B2A">
              <w:rPr>
                <w:rFonts w:hint="eastAsia"/>
              </w:rPr>
              <w:t>［</w:t>
            </w:r>
            <w:r w:rsidRPr="00E30B2A">
              <w:rPr>
                <w:rFonts w:hint="eastAsia"/>
                <w:szCs w:val="21"/>
              </w:rPr>
              <w:t>初期診療</w:t>
            </w:r>
            <w:r w:rsidRPr="006E2CA5">
              <w:rPr>
                <w:rFonts w:hint="eastAsia"/>
                <w:sz w:val="18"/>
                <w:szCs w:val="18"/>
              </w:rPr>
              <w:t>（予防・検診）</w:t>
            </w:r>
            <w:r w:rsidRPr="00E30B2A">
              <w:rPr>
                <w:rFonts w:hint="eastAsia"/>
                <w:szCs w:val="21"/>
              </w:rPr>
              <w:t>］［標準的診療］［専門診療］［療養支援</w:t>
            </w:r>
            <w:r w:rsidRPr="006E2CA5">
              <w:rPr>
                <w:rFonts w:hint="eastAsia"/>
                <w:sz w:val="18"/>
                <w:szCs w:val="18"/>
              </w:rPr>
              <w:t>（入院可・外来往診）</w:t>
            </w:r>
            <w:r w:rsidRPr="00E30B2A">
              <w:rPr>
                <w:rFonts w:hint="eastAsia"/>
                <w:szCs w:val="21"/>
              </w:rPr>
              <w:t>］</w:t>
            </w:r>
          </w:p>
          <w:p w:rsidR="004829D9" w:rsidRPr="00045B2A" w:rsidRDefault="004829D9" w:rsidP="004829D9">
            <w:pPr>
              <w:spacing w:line="360" w:lineRule="auto"/>
              <w:ind w:firstLineChars="100" w:firstLine="240"/>
              <w:rPr>
                <w:rFonts w:eastAsia="ＭＳ ゴシック"/>
                <w:kern w:val="0"/>
              </w:rPr>
            </w:pPr>
            <w:r w:rsidRPr="00045B2A">
              <w:rPr>
                <w:rFonts w:eastAsia="ＭＳ ゴシック" w:hint="eastAsia"/>
                <w:kern w:val="0"/>
                <w:sz w:val="24"/>
              </w:rPr>
              <w:t>□</w:t>
            </w:r>
            <w:r w:rsidRPr="00E30B2A">
              <w:rPr>
                <w:rFonts w:eastAsia="ＭＳ ゴシック" w:hint="eastAsia"/>
                <w:b/>
                <w:kern w:val="0"/>
                <w:sz w:val="24"/>
              </w:rPr>
              <w:t>肝</w:t>
            </w:r>
            <w:r w:rsidRPr="00E30B2A">
              <w:rPr>
                <w:rFonts w:eastAsia="ＭＳ ゴシック" w:hint="eastAsia"/>
                <w:b/>
                <w:kern w:val="0"/>
                <w:sz w:val="24"/>
              </w:rPr>
              <w:t xml:space="preserve"> </w:t>
            </w:r>
            <w:r w:rsidRPr="00E30B2A">
              <w:rPr>
                <w:rFonts w:eastAsia="ＭＳ ゴシック" w:hint="eastAsia"/>
                <w:b/>
                <w:kern w:val="0"/>
                <w:sz w:val="24"/>
              </w:rPr>
              <w:t>臓</w:t>
            </w:r>
            <w:r w:rsidRPr="00E30B2A">
              <w:rPr>
                <w:rFonts w:eastAsia="ＭＳ ゴシック" w:hint="eastAsia"/>
                <w:b/>
                <w:kern w:val="0"/>
                <w:sz w:val="24"/>
              </w:rPr>
              <w:t xml:space="preserve"> </w:t>
            </w:r>
            <w:r w:rsidRPr="00E30B2A">
              <w:rPr>
                <w:rFonts w:eastAsia="ＭＳ ゴシック" w:hint="eastAsia"/>
                <w:b/>
                <w:kern w:val="0"/>
                <w:sz w:val="24"/>
              </w:rPr>
              <w:t>が</w:t>
            </w:r>
            <w:r w:rsidRPr="00E30B2A">
              <w:rPr>
                <w:rFonts w:eastAsia="ＭＳ ゴシック" w:hint="eastAsia"/>
                <w:b/>
                <w:kern w:val="0"/>
                <w:sz w:val="24"/>
              </w:rPr>
              <w:t xml:space="preserve"> </w:t>
            </w:r>
            <w:r w:rsidRPr="00E30B2A">
              <w:rPr>
                <w:rFonts w:eastAsia="ＭＳ ゴシック" w:hint="eastAsia"/>
                <w:b/>
                <w:kern w:val="0"/>
                <w:sz w:val="24"/>
              </w:rPr>
              <w:t>ん</w:t>
            </w:r>
            <w:r>
              <w:rPr>
                <w:rFonts w:eastAsia="ＭＳ ゴシック" w:hint="eastAsia"/>
                <w:b/>
                <w:kern w:val="0"/>
                <w:sz w:val="24"/>
              </w:rPr>
              <w:t xml:space="preserve">　</w:t>
            </w:r>
            <w:r w:rsidR="001D6356">
              <w:rPr>
                <w:rFonts w:eastAsia="ＭＳ ゴシック" w:hint="eastAsia"/>
                <w:b/>
                <w:kern w:val="0"/>
                <w:sz w:val="24"/>
              </w:rPr>
              <w:t xml:space="preserve"> </w:t>
            </w:r>
            <w:r>
              <w:rPr>
                <w:rFonts w:hint="eastAsia"/>
              </w:rPr>
              <w:t>［初期診療］</w:t>
            </w:r>
            <w:r w:rsidRPr="00045B2A">
              <w:rPr>
                <w:rFonts w:hint="eastAsia"/>
              </w:rPr>
              <w:t>［標準的診療］［専門診療］［療養支援</w:t>
            </w:r>
            <w:r w:rsidRPr="00045B2A">
              <w:rPr>
                <w:rFonts w:hint="eastAsia"/>
                <w:sz w:val="18"/>
              </w:rPr>
              <w:t>（入院可・外来往診）</w:t>
            </w:r>
            <w:r w:rsidRPr="00045B2A">
              <w:rPr>
                <w:rFonts w:hint="eastAsia"/>
              </w:rPr>
              <w:t>］</w:t>
            </w:r>
          </w:p>
          <w:p w:rsidR="00E30B2A" w:rsidRPr="00E30B2A" w:rsidRDefault="00E30B2A" w:rsidP="00E30B2A">
            <w:pPr>
              <w:spacing w:line="360" w:lineRule="auto"/>
              <w:ind w:firstLineChars="100" w:firstLine="240"/>
              <w:jc w:val="left"/>
              <w:rPr>
                <w:rFonts w:eastAsia="ＭＳ ゴシック"/>
                <w:kern w:val="0"/>
                <w:sz w:val="22"/>
                <w:szCs w:val="22"/>
              </w:rPr>
            </w:pPr>
            <w:r w:rsidRPr="00045B2A">
              <w:rPr>
                <w:rFonts w:eastAsia="ＭＳ ゴシック" w:hint="eastAsia"/>
                <w:kern w:val="0"/>
                <w:sz w:val="24"/>
              </w:rPr>
              <w:t>□</w:t>
            </w:r>
            <w:r w:rsidRPr="00E30B2A">
              <w:rPr>
                <w:rFonts w:eastAsia="ＭＳ ゴシック" w:hint="eastAsia"/>
                <w:b/>
                <w:kern w:val="0"/>
                <w:sz w:val="24"/>
              </w:rPr>
              <w:t>脳</w:t>
            </w:r>
            <w:r w:rsidR="001D6356">
              <w:rPr>
                <w:rFonts w:eastAsia="ＭＳ ゴシック" w:hint="eastAsia"/>
                <w:b/>
                <w:kern w:val="0"/>
                <w:sz w:val="24"/>
              </w:rPr>
              <w:t xml:space="preserve">　</w:t>
            </w:r>
            <w:r w:rsidRPr="00E30B2A">
              <w:rPr>
                <w:rFonts w:eastAsia="ＭＳ ゴシック" w:hint="eastAsia"/>
                <w:b/>
                <w:kern w:val="0"/>
                <w:sz w:val="24"/>
              </w:rPr>
              <w:t>卒</w:t>
            </w:r>
            <w:r w:rsidR="001D6356">
              <w:rPr>
                <w:rFonts w:eastAsia="ＭＳ ゴシック" w:hint="eastAsia"/>
                <w:b/>
                <w:kern w:val="0"/>
                <w:sz w:val="24"/>
              </w:rPr>
              <w:t xml:space="preserve">　</w:t>
            </w:r>
            <w:r w:rsidRPr="00E30B2A">
              <w:rPr>
                <w:rFonts w:eastAsia="ＭＳ ゴシック" w:hint="eastAsia"/>
                <w:b/>
                <w:kern w:val="0"/>
                <w:sz w:val="24"/>
              </w:rPr>
              <w:t>中</w:t>
            </w:r>
            <w:r w:rsidR="00DC44F5">
              <w:rPr>
                <w:rFonts w:eastAsia="ＭＳ ゴシック" w:hint="eastAsia"/>
                <w:b/>
                <w:kern w:val="0"/>
                <w:sz w:val="24"/>
              </w:rPr>
              <w:t xml:space="preserve">　</w:t>
            </w:r>
            <w:r w:rsidR="001D6356">
              <w:rPr>
                <w:rFonts w:eastAsia="ＭＳ ゴシック" w:hint="eastAsia"/>
                <w:b/>
                <w:kern w:val="0"/>
                <w:sz w:val="24"/>
              </w:rPr>
              <w:t xml:space="preserve">　</w:t>
            </w:r>
            <w:r w:rsidRPr="00045B2A">
              <w:rPr>
                <w:rFonts w:hint="eastAsia"/>
              </w:rPr>
              <w:t>［</w:t>
            </w:r>
            <w:r w:rsidR="00395EB6">
              <w:rPr>
                <w:rFonts w:hint="eastAsia"/>
                <w:sz w:val="22"/>
                <w:szCs w:val="22"/>
              </w:rPr>
              <w:t>初期診療］</w:t>
            </w:r>
            <w:r w:rsidRPr="00E30B2A">
              <w:rPr>
                <w:rFonts w:hint="eastAsia"/>
                <w:sz w:val="22"/>
                <w:szCs w:val="22"/>
              </w:rPr>
              <w:t>［急性期</w:t>
            </w:r>
            <w:r w:rsidRPr="006E2CA5">
              <w:rPr>
                <w:rFonts w:hint="eastAsia"/>
                <w:sz w:val="18"/>
                <w:szCs w:val="18"/>
              </w:rPr>
              <w:t>（高度専門・専門）</w:t>
            </w:r>
            <w:r w:rsidRPr="00E30B2A">
              <w:rPr>
                <w:rFonts w:hint="eastAsia"/>
                <w:sz w:val="22"/>
                <w:szCs w:val="22"/>
              </w:rPr>
              <w:t>］［回復期］［維持期</w:t>
            </w:r>
            <w:r w:rsidRPr="006E2CA5">
              <w:rPr>
                <w:rFonts w:hint="eastAsia"/>
                <w:sz w:val="18"/>
                <w:szCs w:val="18"/>
              </w:rPr>
              <w:t>（ﾘﾊﾋﾞﾘ</w:t>
            </w:r>
            <w:r w:rsidR="00C133FD" w:rsidRPr="006E2CA5">
              <w:rPr>
                <w:rFonts w:hint="eastAsia"/>
                <w:sz w:val="18"/>
                <w:szCs w:val="18"/>
              </w:rPr>
              <w:t>実施</w:t>
            </w:r>
            <w:r w:rsidRPr="006E2CA5">
              <w:rPr>
                <w:rFonts w:hint="eastAsia"/>
                <w:sz w:val="18"/>
                <w:szCs w:val="18"/>
              </w:rPr>
              <w:t>機能・療養支援）</w:t>
            </w:r>
            <w:r w:rsidRPr="00E30B2A">
              <w:rPr>
                <w:rFonts w:hint="eastAsia"/>
                <w:sz w:val="22"/>
                <w:szCs w:val="22"/>
              </w:rPr>
              <w:t>］</w:t>
            </w:r>
          </w:p>
          <w:p w:rsidR="00E30B2A" w:rsidRPr="00F227D9" w:rsidRDefault="00E30B2A" w:rsidP="00E30B2A">
            <w:pPr>
              <w:spacing w:line="360" w:lineRule="auto"/>
              <w:ind w:firstLineChars="100" w:firstLine="240"/>
              <w:rPr>
                <w:rFonts w:eastAsia="ＭＳ ゴシック"/>
                <w:kern w:val="0"/>
                <w:sz w:val="20"/>
                <w:szCs w:val="20"/>
              </w:rPr>
            </w:pPr>
            <w:r w:rsidRPr="00045B2A">
              <w:rPr>
                <w:rFonts w:eastAsia="ＭＳ ゴシック" w:hint="eastAsia"/>
                <w:kern w:val="0"/>
                <w:sz w:val="24"/>
              </w:rPr>
              <w:t>□</w:t>
            </w:r>
            <w:r w:rsidRPr="00E30B2A">
              <w:rPr>
                <w:rFonts w:eastAsia="ＭＳ ゴシック" w:hint="eastAsia"/>
                <w:b/>
                <w:kern w:val="0"/>
                <w:sz w:val="24"/>
              </w:rPr>
              <w:t>心筋梗塞</w:t>
            </w:r>
            <w:r w:rsidR="001D6356">
              <w:rPr>
                <w:rFonts w:eastAsia="ＭＳ ゴシック" w:hint="eastAsia"/>
                <w:b/>
                <w:kern w:val="0"/>
                <w:sz w:val="24"/>
              </w:rPr>
              <w:t>等の心疾患</w:t>
            </w:r>
            <w:r w:rsidR="00DC44F5">
              <w:rPr>
                <w:rFonts w:eastAsia="ＭＳ ゴシック" w:hint="eastAsia"/>
                <w:b/>
                <w:kern w:val="0"/>
                <w:sz w:val="24"/>
              </w:rPr>
              <w:t xml:space="preserve">　</w:t>
            </w:r>
            <w:r w:rsidRPr="00F227D9">
              <w:rPr>
                <w:rFonts w:hint="eastAsia"/>
                <w:kern w:val="0"/>
                <w:sz w:val="20"/>
                <w:szCs w:val="20"/>
              </w:rPr>
              <w:t>［初期診療］［急性期］［回復期］［再発予防］</w:t>
            </w:r>
          </w:p>
          <w:p w:rsidR="008A6E96" w:rsidRPr="0092113A" w:rsidRDefault="008A6E96" w:rsidP="008A6E96">
            <w:pPr>
              <w:spacing w:line="360" w:lineRule="auto"/>
              <w:ind w:firstLineChars="100" w:firstLine="240"/>
              <w:rPr>
                <w:rFonts w:eastAsia="ＭＳ ゴシック"/>
                <w:sz w:val="18"/>
                <w:szCs w:val="18"/>
              </w:rPr>
            </w:pPr>
            <w:r w:rsidRPr="00045B2A">
              <w:rPr>
                <w:rFonts w:eastAsia="ＭＳ ゴシック" w:hint="eastAsia"/>
                <w:kern w:val="0"/>
                <w:sz w:val="24"/>
              </w:rPr>
              <w:t>□</w:t>
            </w:r>
            <w:r w:rsidRPr="00E30B2A">
              <w:rPr>
                <w:rFonts w:eastAsia="ＭＳ ゴシック" w:hint="eastAsia"/>
                <w:b/>
                <w:kern w:val="0"/>
                <w:sz w:val="24"/>
              </w:rPr>
              <w:t>糖</w:t>
            </w:r>
            <w:r w:rsidR="001D6356">
              <w:rPr>
                <w:rFonts w:eastAsia="ＭＳ ゴシック" w:hint="eastAsia"/>
                <w:b/>
                <w:kern w:val="0"/>
                <w:sz w:val="24"/>
              </w:rPr>
              <w:t xml:space="preserve">　</w:t>
            </w:r>
            <w:r w:rsidRPr="00E30B2A">
              <w:rPr>
                <w:rFonts w:eastAsia="ＭＳ ゴシック" w:hint="eastAsia"/>
                <w:b/>
                <w:kern w:val="0"/>
                <w:sz w:val="24"/>
              </w:rPr>
              <w:t>尿</w:t>
            </w:r>
            <w:r w:rsidR="001D6356">
              <w:rPr>
                <w:rFonts w:eastAsia="ＭＳ ゴシック" w:hint="eastAsia"/>
                <w:b/>
                <w:kern w:val="0"/>
                <w:sz w:val="24"/>
              </w:rPr>
              <w:t xml:space="preserve">　</w:t>
            </w:r>
            <w:r w:rsidRPr="00E30B2A">
              <w:rPr>
                <w:rFonts w:eastAsia="ＭＳ ゴシック" w:hint="eastAsia"/>
                <w:b/>
                <w:kern w:val="0"/>
                <w:sz w:val="24"/>
              </w:rPr>
              <w:t>病</w:t>
            </w:r>
            <w:r w:rsidR="00DC44F5">
              <w:rPr>
                <w:rFonts w:eastAsia="ＭＳ ゴシック" w:hint="eastAsia"/>
                <w:b/>
                <w:kern w:val="0"/>
                <w:sz w:val="24"/>
              </w:rPr>
              <w:t xml:space="preserve">　</w:t>
            </w:r>
            <w:r w:rsidR="001D6356">
              <w:rPr>
                <w:rFonts w:eastAsia="ＭＳ ゴシック" w:hint="eastAsia"/>
                <w:b/>
                <w:kern w:val="0"/>
                <w:sz w:val="24"/>
              </w:rPr>
              <w:t xml:space="preserve">　</w:t>
            </w:r>
            <w:r w:rsidRPr="00045B2A">
              <w:rPr>
                <w:rFonts w:hint="eastAsia"/>
                <w:sz w:val="20"/>
              </w:rPr>
              <w:t>［</w:t>
            </w:r>
            <w:r w:rsidRPr="0092113A">
              <w:rPr>
                <w:rFonts w:hint="eastAsia"/>
                <w:sz w:val="18"/>
                <w:szCs w:val="18"/>
              </w:rPr>
              <w:t>初期安定期］［専門</w:t>
            </w:r>
            <w:r>
              <w:rPr>
                <w:rFonts w:hint="eastAsia"/>
                <w:sz w:val="18"/>
                <w:szCs w:val="18"/>
              </w:rPr>
              <w:t>治療</w:t>
            </w:r>
            <w:r w:rsidRPr="0092113A">
              <w:rPr>
                <w:rFonts w:hint="eastAsia"/>
                <w:sz w:val="18"/>
                <w:szCs w:val="18"/>
              </w:rPr>
              <w:t>・眼科</w:t>
            </w:r>
            <w:r w:rsidR="006E2CA5">
              <w:rPr>
                <w:rFonts w:hint="eastAsia"/>
                <w:sz w:val="18"/>
                <w:szCs w:val="18"/>
              </w:rPr>
              <w:t>専門</w:t>
            </w:r>
            <w:r w:rsidRPr="0092113A">
              <w:rPr>
                <w:rFonts w:hint="eastAsia"/>
                <w:sz w:val="18"/>
                <w:szCs w:val="18"/>
              </w:rPr>
              <w:t>］［妊娠時治療］［集中的総合的治療］［網膜症治療］［腎不全治療］</w:t>
            </w:r>
          </w:p>
          <w:p w:rsidR="004829D9" w:rsidRPr="000152D2" w:rsidRDefault="004829D9" w:rsidP="000152D2">
            <w:pPr>
              <w:spacing w:line="276" w:lineRule="auto"/>
              <w:ind w:firstLineChars="100" w:firstLine="240"/>
              <w:rPr>
                <w:rFonts w:eastAsia="ＭＳ ゴシック"/>
                <w:dstrike/>
                <w:color w:val="808080" w:themeColor="background1" w:themeShade="80"/>
                <w:sz w:val="24"/>
              </w:rPr>
            </w:pPr>
            <w:r w:rsidRPr="000152D2">
              <w:rPr>
                <w:rFonts w:eastAsia="ＭＳ ゴシック" w:hint="eastAsia"/>
                <w:dstrike/>
                <w:color w:val="808080" w:themeColor="background1" w:themeShade="80"/>
                <w:kern w:val="0"/>
                <w:sz w:val="24"/>
              </w:rPr>
              <w:t>□</w:t>
            </w:r>
            <w:r w:rsidRPr="00155A35">
              <w:rPr>
                <w:rFonts w:eastAsia="ＭＳ ゴシック" w:hint="eastAsia"/>
                <w:b/>
                <w:dstrike/>
                <w:color w:val="808080" w:themeColor="background1" w:themeShade="80"/>
                <w:spacing w:val="15"/>
                <w:kern w:val="0"/>
                <w:sz w:val="24"/>
                <w:fitText w:val="1470" w:id="746301952"/>
              </w:rPr>
              <w:t>統合失調</w:t>
            </w:r>
            <w:r w:rsidRPr="00155A35">
              <w:rPr>
                <w:rFonts w:eastAsia="ＭＳ ゴシック" w:hint="eastAsia"/>
                <w:b/>
                <w:dstrike/>
                <w:color w:val="808080" w:themeColor="background1" w:themeShade="80"/>
                <w:spacing w:val="37"/>
                <w:kern w:val="0"/>
                <w:sz w:val="24"/>
                <w:fitText w:val="1470" w:id="746301952"/>
              </w:rPr>
              <w:t>症</w:t>
            </w:r>
            <w:r w:rsidRPr="000152D2">
              <w:rPr>
                <w:rFonts w:eastAsia="ＭＳ ゴシック" w:hint="eastAsia"/>
                <w:b/>
                <w:dstrike/>
                <w:color w:val="808080" w:themeColor="background1" w:themeShade="80"/>
                <w:kern w:val="0"/>
                <w:sz w:val="24"/>
              </w:rPr>
              <w:t xml:space="preserve">　</w:t>
            </w:r>
            <w:r w:rsidRPr="000152D2">
              <w:rPr>
                <w:rFonts w:ascii="ＭＳ 明朝" w:hAnsi="ＭＳ 明朝" w:hint="eastAsia"/>
                <w:dstrike/>
                <w:color w:val="808080" w:themeColor="background1" w:themeShade="80"/>
              </w:rPr>
              <w:t>［予防ｱｸｾｽ</w:t>
            </w:r>
            <w:r w:rsidRPr="000152D2">
              <w:rPr>
                <w:rFonts w:ascii="ＭＳ 明朝" w:hAnsi="ＭＳ 明朝" w:hint="eastAsia"/>
                <w:dstrike/>
                <w:color w:val="808080" w:themeColor="background1" w:themeShade="80"/>
                <w:sz w:val="18"/>
              </w:rPr>
              <w:t>］［</w:t>
            </w:r>
            <w:r w:rsidRPr="000152D2">
              <w:rPr>
                <w:rFonts w:ascii="ＭＳ 明朝" w:hAnsi="ＭＳ 明朝" w:hint="eastAsia"/>
                <w:dstrike/>
                <w:color w:val="808080" w:themeColor="background1" w:themeShade="80"/>
              </w:rPr>
              <w:t>治療</w:t>
            </w:r>
            <w:r w:rsidRPr="000152D2">
              <w:rPr>
                <w:rFonts w:ascii="ＭＳ 明朝" w:hAnsi="ＭＳ 明朝" w:hint="eastAsia"/>
                <w:dstrike/>
                <w:color w:val="808080" w:themeColor="background1" w:themeShade="80"/>
                <w:sz w:val="16"/>
                <w:szCs w:val="16"/>
              </w:rPr>
              <w:t>~</w:t>
            </w:r>
            <w:r w:rsidRPr="000152D2">
              <w:rPr>
                <w:rFonts w:ascii="ＭＳ 明朝" w:hAnsi="ＭＳ 明朝" w:hint="eastAsia"/>
                <w:dstrike/>
                <w:color w:val="808080" w:themeColor="background1" w:themeShade="80"/>
              </w:rPr>
              <w:t>回復</w:t>
            </w:r>
            <w:r w:rsidRPr="000152D2">
              <w:rPr>
                <w:rFonts w:ascii="ＭＳ 明朝" w:hAnsi="ＭＳ 明朝" w:hint="eastAsia"/>
                <w:dstrike/>
                <w:color w:val="808080" w:themeColor="background1" w:themeShade="80"/>
                <w:sz w:val="18"/>
              </w:rPr>
              <w:t>］［</w:t>
            </w:r>
            <w:r w:rsidRPr="000152D2">
              <w:rPr>
                <w:rFonts w:ascii="ＭＳ 明朝" w:hAnsi="ＭＳ 明朝" w:hint="eastAsia"/>
                <w:dstrike/>
                <w:color w:val="808080" w:themeColor="background1" w:themeShade="80"/>
              </w:rPr>
              <w:t>精神科救急</w:t>
            </w:r>
            <w:r w:rsidRPr="000152D2">
              <w:rPr>
                <w:rFonts w:ascii="ＭＳ 明朝" w:hAnsi="ＭＳ 明朝" w:hint="eastAsia"/>
                <w:dstrike/>
                <w:color w:val="808080" w:themeColor="background1" w:themeShade="80"/>
                <w:sz w:val="18"/>
              </w:rPr>
              <w:t>］［</w:t>
            </w:r>
            <w:r w:rsidRPr="000152D2">
              <w:rPr>
                <w:rFonts w:ascii="ＭＳ 明朝" w:hAnsi="ＭＳ 明朝" w:hint="eastAsia"/>
                <w:dstrike/>
                <w:color w:val="808080" w:themeColor="background1" w:themeShade="80"/>
              </w:rPr>
              <w:t>身体合併症</w:t>
            </w:r>
            <w:r w:rsidRPr="000152D2">
              <w:rPr>
                <w:rFonts w:ascii="ＭＳ 明朝" w:hAnsi="ＭＳ 明朝" w:hint="eastAsia"/>
                <w:dstrike/>
                <w:color w:val="808080" w:themeColor="background1" w:themeShade="80"/>
                <w:sz w:val="18"/>
                <w:szCs w:val="18"/>
              </w:rPr>
              <w:t>（入院可・外来往診）</w:t>
            </w:r>
            <w:r w:rsidRPr="000152D2">
              <w:rPr>
                <w:rFonts w:ascii="ＭＳ 明朝" w:hAnsi="ＭＳ 明朝" w:hint="eastAsia"/>
                <w:dstrike/>
                <w:color w:val="808080" w:themeColor="background1" w:themeShade="80"/>
                <w:sz w:val="18"/>
              </w:rPr>
              <w:t>］［</w:t>
            </w:r>
            <w:r w:rsidRPr="000152D2">
              <w:rPr>
                <w:rFonts w:ascii="ＭＳ 明朝" w:hAnsi="ＭＳ 明朝" w:hint="eastAsia"/>
                <w:dstrike/>
                <w:color w:val="808080" w:themeColor="background1" w:themeShade="80"/>
              </w:rPr>
              <w:t>専門医療］</w:t>
            </w:r>
          </w:p>
          <w:p w:rsidR="004829D9" w:rsidRPr="000152D2" w:rsidRDefault="004829D9" w:rsidP="000152D2">
            <w:pPr>
              <w:spacing w:line="276" w:lineRule="auto"/>
              <w:ind w:firstLineChars="100" w:firstLine="240"/>
              <w:rPr>
                <w:rFonts w:eastAsia="ＭＳ ゴシック"/>
                <w:dstrike/>
                <w:color w:val="808080" w:themeColor="background1" w:themeShade="80"/>
                <w:sz w:val="24"/>
              </w:rPr>
            </w:pPr>
            <w:r w:rsidRPr="000152D2">
              <w:rPr>
                <w:rFonts w:eastAsia="ＭＳ ゴシック" w:hint="eastAsia"/>
                <w:dstrike/>
                <w:color w:val="808080" w:themeColor="background1" w:themeShade="80"/>
                <w:sz w:val="24"/>
              </w:rPr>
              <w:t>□</w:t>
            </w:r>
            <w:r w:rsidRPr="000152D2">
              <w:rPr>
                <w:rFonts w:eastAsia="ＭＳ ゴシック" w:hint="eastAsia"/>
                <w:b/>
                <w:dstrike/>
                <w:color w:val="808080" w:themeColor="background1" w:themeShade="80"/>
                <w:sz w:val="24"/>
              </w:rPr>
              <w:t>う</w:t>
            </w:r>
            <w:r w:rsidR="001D6356" w:rsidRPr="000152D2">
              <w:rPr>
                <w:rFonts w:eastAsia="ＭＳ ゴシック" w:hint="eastAsia"/>
                <w:b/>
                <w:dstrike/>
                <w:color w:val="808080" w:themeColor="background1" w:themeShade="80"/>
                <w:sz w:val="24"/>
              </w:rPr>
              <w:t xml:space="preserve">　</w:t>
            </w:r>
            <w:r w:rsidRPr="000152D2">
              <w:rPr>
                <w:rFonts w:eastAsia="ＭＳ ゴシック" w:hint="eastAsia"/>
                <w:b/>
                <w:dstrike/>
                <w:color w:val="808080" w:themeColor="background1" w:themeShade="80"/>
                <w:sz w:val="24"/>
              </w:rPr>
              <w:t>つ</w:t>
            </w:r>
            <w:r w:rsidR="001D6356" w:rsidRPr="000152D2">
              <w:rPr>
                <w:rFonts w:eastAsia="ＭＳ ゴシック" w:hint="eastAsia"/>
                <w:b/>
                <w:dstrike/>
                <w:color w:val="808080" w:themeColor="background1" w:themeShade="80"/>
                <w:sz w:val="24"/>
              </w:rPr>
              <w:t xml:space="preserve">　</w:t>
            </w:r>
            <w:r w:rsidRPr="000152D2">
              <w:rPr>
                <w:rFonts w:eastAsia="ＭＳ ゴシック" w:hint="eastAsia"/>
                <w:b/>
                <w:dstrike/>
                <w:color w:val="808080" w:themeColor="background1" w:themeShade="80"/>
                <w:sz w:val="24"/>
              </w:rPr>
              <w:t xml:space="preserve">病　</w:t>
            </w:r>
            <w:r w:rsidR="001D6356" w:rsidRPr="000152D2">
              <w:rPr>
                <w:rFonts w:eastAsia="ＭＳ ゴシック" w:hint="eastAsia"/>
                <w:b/>
                <w:dstrike/>
                <w:color w:val="808080" w:themeColor="background1" w:themeShade="80"/>
                <w:sz w:val="24"/>
              </w:rPr>
              <w:t xml:space="preserve">　</w:t>
            </w:r>
            <w:r w:rsidRPr="000152D2">
              <w:rPr>
                <w:rFonts w:hint="eastAsia"/>
                <w:dstrike/>
                <w:color w:val="808080" w:themeColor="background1" w:themeShade="80"/>
              </w:rPr>
              <w:t>［</w:t>
            </w:r>
            <w:r w:rsidRPr="000152D2">
              <w:rPr>
                <w:rFonts w:hint="eastAsia"/>
                <w:dstrike/>
                <w:color w:val="808080" w:themeColor="background1" w:themeShade="80"/>
                <w:spacing w:val="60"/>
                <w:kern w:val="0"/>
                <w:szCs w:val="21"/>
                <w:fitText w:val="630" w:id="1100206592"/>
              </w:rPr>
              <w:t>ｱｸｾ</w:t>
            </w:r>
            <w:r w:rsidRPr="000152D2">
              <w:rPr>
                <w:rFonts w:hint="eastAsia"/>
                <w:dstrike/>
                <w:color w:val="808080" w:themeColor="background1" w:themeShade="80"/>
                <w:spacing w:val="30"/>
                <w:kern w:val="0"/>
                <w:szCs w:val="21"/>
                <w:fitText w:val="630" w:id="1100206592"/>
              </w:rPr>
              <w:t>ｽ</w:t>
            </w:r>
            <w:r w:rsidRPr="000152D2">
              <w:rPr>
                <w:rFonts w:hint="eastAsia"/>
                <w:dstrike/>
                <w:color w:val="808080" w:themeColor="background1" w:themeShade="80"/>
                <w:sz w:val="22"/>
                <w:szCs w:val="22"/>
              </w:rPr>
              <w:t>］　［専門医療</w:t>
            </w:r>
            <w:r w:rsidRPr="000152D2">
              <w:rPr>
                <w:rFonts w:hint="eastAsia"/>
                <w:dstrike/>
                <w:color w:val="808080" w:themeColor="background1" w:themeShade="80"/>
                <w:sz w:val="18"/>
                <w:szCs w:val="18"/>
              </w:rPr>
              <w:t>（専門・高度専門）</w:t>
            </w:r>
            <w:r w:rsidRPr="000152D2">
              <w:rPr>
                <w:rFonts w:hint="eastAsia"/>
                <w:dstrike/>
                <w:color w:val="808080" w:themeColor="background1" w:themeShade="80"/>
                <w:sz w:val="22"/>
                <w:szCs w:val="22"/>
              </w:rPr>
              <w:t>］　［維持期］</w:t>
            </w:r>
            <w:r w:rsidRPr="000152D2">
              <w:rPr>
                <w:rFonts w:eastAsia="ＭＳ ゴシック" w:hint="eastAsia"/>
                <w:dstrike/>
                <w:color w:val="808080" w:themeColor="background1" w:themeShade="80"/>
              </w:rPr>
              <w:t xml:space="preserve">　</w:t>
            </w:r>
          </w:p>
          <w:p w:rsidR="00045B2A" w:rsidRPr="000152D2" w:rsidRDefault="00045B2A" w:rsidP="000152D2">
            <w:pPr>
              <w:spacing w:line="276" w:lineRule="auto"/>
              <w:ind w:firstLineChars="100" w:firstLine="240"/>
              <w:rPr>
                <w:dstrike/>
                <w:color w:val="808080" w:themeColor="background1" w:themeShade="80"/>
                <w:sz w:val="24"/>
              </w:rPr>
            </w:pPr>
            <w:r w:rsidRPr="000152D2">
              <w:rPr>
                <w:rFonts w:eastAsia="ＭＳ ゴシック" w:hint="eastAsia"/>
                <w:dstrike/>
                <w:color w:val="808080" w:themeColor="background1" w:themeShade="80"/>
                <w:sz w:val="24"/>
              </w:rPr>
              <w:t>□</w:t>
            </w:r>
            <w:r w:rsidRPr="000152D2">
              <w:rPr>
                <w:rFonts w:eastAsia="ＭＳ ゴシック" w:hint="eastAsia"/>
                <w:b/>
                <w:dstrike/>
                <w:color w:val="808080" w:themeColor="background1" w:themeShade="80"/>
                <w:sz w:val="24"/>
              </w:rPr>
              <w:t>認</w:t>
            </w:r>
            <w:r w:rsidR="001D6356" w:rsidRPr="000152D2">
              <w:rPr>
                <w:rFonts w:eastAsia="ＭＳ ゴシック" w:hint="eastAsia"/>
                <w:b/>
                <w:dstrike/>
                <w:color w:val="808080" w:themeColor="background1" w:themeShade="80"/>
                <w:sz w:val="24"/>
              </w:rPr>
              <w:t xml:space="preserve">　</w:t>
            </w:r>
            <w:r w:rsidRPr="000152D2">
              <w:rPr>
                <w:rFonts w:eastAsia="ＭＳ ゴシック" w:hint="eastAsia"/>
                <w:b/>
                <w:dstrike/>
                <w:color w:val="808080" w:themeColor="background1" w:themeShade="80"/>
                <w:sz w:val="24"/>
              </w:rPr>
              <w:t>知</w:t>
            </w:r>
            <w:r w:rsidR="001D6356" w:rsidRPr="000152D2">
              <w:rPr>
                <w:rFonts w:eastAsia="ＭＳ ゴシック" w:hint="eastAsia"/>
                <w:b/>
                <w:dstrike/>
                <w:color w:val="808080" w:themeColor="background1" w:themeShade="80"/>
                <w:sz w:val="24"/>
              </w:rPr>
              <w:t xml:space="preserve">　</w:t>
            </w:r>
            <w:r w:rsidRPr="000152D2">
              <w:rPr>
                <w:rFonts w:eastAsia="ＭＳ ゴシック" w:hint="eastAsia"/>
                <w:b/>
                <w:dstrike/>
                <w:color w:val="808080" w:themeColor="background1" w:themeShade="80"/>
                <w:sz w:val="24"/>
              </w:rPr>
              <w:t>症</w:t>
            </w:r>
            <w:r w:rsidR="00DC44F5" w:rsidRPr="000152D2">
              <w:rPr>
                <w:rFonts w:eastAsia="ＭＳ ゴシック" w:hint="eastAsia"/>
                <w:b/>
                <w:dstrike/>
                <w:color w:val="808080" w:themeColor="background1" w:themeShade="80"/>
                <w:sz w:val="24"/>
              </w:rPr>
              <w:t xml:space="preserve">　</w:t>
            </w:r>
            <w:r w:rsidR="001D6356" w:rsidRPr="000152D2">
              <w:rPr>
                <w:rFonts w:eastAsia="ＭＳ ゴシック" w:hint="eastAsia"/>
                <w:b/>
                <w:dstrike/>
                <w:color w:val="808080" w:themeColor="background1" w:themeShade="80"/>
                <w:sz w:val="24"/>
              </w:rPr>
              <w:t xml:space="preserve">　</w:t>
            </w:r>
            <w:r w:rsidRPr="000152D2">
              <w:rPr>
                <w:rFonts w:hint="eastAsia"/>
                <w:dstrike/>
                <w:color w:val="808080" w:themeColor="background1" w:themeShade="80"/>
              </w:rPr>
              <w:t>［予防ｱｸｾｽ］［専門医療］［地域生活支援］［精神科救急入院医療］［身体合併症］</w:t>
            </w:r>
          </w:p>
          <w:p w:rsidR="00045B2A" w:rsidRPr="000152D2" w:rsidRDefault="00045B2A" w:rsidP="000152D2">
            <w:pPr>
              <w:spacing w:line="276" w:lineRule="auto"/>
              <w:ind w:firstLineChars="100" w:firstLine="240"/>
              <w:rPr>
                <w:rFonts w:eastAsia="ＭＳ ゴシック"/>
                <w:dstrike/>
                <w:color w:val="808080" w:themeColor="background1" w:themeShade="80"/>
                <w:sz w:val="20"/>
                <w:szCs w:val="20"/>
              </w:rPr>
            </w:pPr>
            <w:r w:rsidRPr="000152D2">
              <w:rPr>
                <w:rFonts w:eastAsia="ＭＳ ゴシック" w:hint="eastAsia"/>
                <w:dstrike/>
                <w:color w:val="808080" w:themeColor="background1" w:themeShade="80"/>
                <w:sz w:val="24"/>
              </w:rPr>
              <w:t>□</w:t>
            </w:r>
            <w:r w:rsidRPr="00155A35">
              <w:rPr>
                <w:rFonts w:eastAsia="ＭＳ ゴシック" w:hint="eastAsia"/>
                <w:b/>
                <w:dstrike/>
                <w:color w:val="808080" w:themeColor="background1" w:themeShade="80"/>
                <w:w w:val="82"/>
                <w:kern w:val="0"/>
                <w:sz w:val="24"/>
                <w:fitText w:val="1687" w:id="1094362881"/>
              </w:rPr>
              <w:t>アルコール依存</w:t>
            </w:r>
            <w:r w:rsidRPr="00155A35">
              <w:rPr>
                <w:rFonts w:eastAsia="ＭＳ ゴシック" w:hint="eastAsia"/>
                <w:b/>
                <w:dstrike/>
                <w:color w:val="808080" w:themeColor="background1" w:themeShade="80"/>
                <w:spacing w:val="-60"/>
                <w:w w:val="82"/>
                <w:kern w:val="0"/>
                <w:sz w:val="24"/>
                <w:fitText w:val="1687" w:id="1094362881"/>
              </w:rPr>
              <w:t>症</w:t>
            </w:r>
            <w:r w:rsidR="006E2CA5" w:rsidRPr="000152D2">
              <w:rPr>
                <w:rFonts w:eastAsia="ＭＳ ゴシック" w:hint="eastAsia"/>
                <w:b/>
                <w:dstrike/>
                <w:color w:val="808080" w:themeColor="background1" w:themeShade="80"/>
                <w:kern w:val="0"/>
                <w:sz w:val="24"/>
              </w:rPr>
              <w:t xml:space="preserve">　</w:t>
            </w:r>
            <w:r w:rsidRPr="000152D2">
              <w:rPr>
                <w:rFonts w:hint="eastAsia"/>
                <w:dstrike/>
                <w:color w:val="808080" w:themeColor="background1" w:themeShade="80"/>
                <w:sz w:val="20"/>
                <w:szCs w:val="20"/>
              </w:rPr>
              <w:t>［</w:t>
            </w:r>
            <w:r w:rsidR="006E2CA5" w:rsidRPr="000152D2">
              <w:rPr>
                <w:rFonts w:hint="eastAsia"/>
                <w:dstrike/>
                <w:color w:val="808080" w:themeColor="background1" w:themeShade="80"/>
                <w:sz w:val="20"/>
                <w:szCs w:val="20"/>
              </w:rPr>
              <w:t xml:space="preserve"> </w:t>
            </w:r>
            <w:r w:rsidR="0092113A" w:rsidRPr="000152D2">
              <w:rPr>
                <w:rFonts w:hint="eastAsia"/>
                <w:dstrike/>
                <w:color w:val="808080" w:themeColor="background1" w:themeShade="80"/>
                <w:sz w:val="20"/>
                <w:szCs w:val="20"/>
              </w:rPr>
              <w:t>ｱｸｾｽ</w:t>
            </w:r>
            <w:r w:rsidR="00F227D9" w:rsidRPr="000152D2">
              <w:rPr>
                <w:rFonts w:hint="eastAsia"/>
                <w:dstrike/>
                <w:color w:val="808080" w:themeColor="background1" w:themeShade="80"/>
                <w:sz w:val="20"/>
                <w:szCs w:val="20"/>
              </w:rPr>
              <w:t>（初期診療）</w:t>
            </w:r>
            <w:r w:rsidR="006E2CA5" w:rsidRPr="000152D2">
              <w:rPr>
                <w:rFonts w:hint="eastAsia"/>
                <w:dstrike/>
                <w:color w:val="808080" w:themeColor="background1" w:themeShade="80"/>
                <w:sz w:val="20"/>
                <w:szCs w:val="20"/>
              </w:rPr>
              <w:t xml:space="preserve"> </w:t>
            </w:r>
            <w:r w:rsidRPr="000152D2">
              <w:rPr>
                <w:rFonts w:hint="eastAsia"/>
                <w:dstrike/>
                <w:color w:val="808080" w:themeColor="background1" w:themeShade="80"/>
                <w:sz w:val="20"/>
                <w:szCs w:val="20"/>
              </w:rPr>
              <w:t>］</w:t>
            </w:r>
            <w:r w:rsidR="00F227D9" w:rsidRPr="000152D2">
              <w:rPr>
                <w:rFonts w:hint="eastAsia"/>
                <w:dstrike/>
                <w:color w:val="808080" w:themeColor="background1" w:themeShade="80"/>
                <w:sz w:val="20"/>
                <w:szCs w:val="20"/>
              </w:rPr>
              <w:t xml:space="preserve">　</w:t>
            </w:r>
            <w:r w:rsidR="00F227D9" w:rsidRPr="000152D2">
              <w:rPr>
                <w:rFonts w:hint="eastAsia"/>
                <w:dstrike/>
                <w:color w:val="808080" w:themeColor="background1" w:themeShade="80"/>
                <w:sz w:val="20"/>
                <w:szCs w:val="20"/>
              </w:rPr>
              <w:t xml:space="preserve"> </w:t>
            </w:r>
            <w:r w:rsidRPr="000152D2">
              <w:rPr>
                <w:rFonts w:hint="eastAsia"/>
                <w:dstrike/>
                <w:color w:val="808080" w:themeColor="background1" w:themeShade="80"/>
                <w:sz w:val="20"/>
                <w:szCs w:val="20"/>
              </w:rPr>
              <w:t>［専門医療］</w:t>
            </w:r>
            <w:r w:rsidR="00F227D9" w:rsidRPr="000152D2">
              <w:rPr>
                <w:rFonts w:hint="eastAsia"/>
                <w:dstrike/>
                <w:color w:val="808080" w:themeColor="background1" w:themeShade="80"/>
                <w:sz w:val="20"/>
                <w:szCs w:val="20"/>
              </w:rPr>
              <w:t xml:space="preserve"> </w:t>
            </w:r>
            <w:r w:rsidRPr="000152D2">
              <w:rPr>
                <w:rFonts w:hint="eastAsia"/>
                <w:dstrike/>
                <w:color w:val="808080" w:themeColor="background1" w:themeShade="80"/>
                <w:sz w:val="20"/>
                <w:szCs w:val="20"/>
              </w:rPr>
              <w:t>［維持期］</w:t>
            </w:r>
          </w:p>
          <w:p w:rsidR="00045B2A" w:rsidRPr="000152D2" w:rsidRDefault="00045B2A" w:rsidP="000152D2">
            <w:pPr>
              <w:spacing w:line="276" w:lineRule="auto"/>
              <w:ind w:left="239"/>
              <w:rPr>
                <w:dstrike/>
                <w:color w:val="808080" w:themeColor="background1" w:themeShade="80"/>
              </w:rPr>
            </w:pPr>
            <w:r w:rsidRPr="000152D2">
              <w:rPr>
                <w:rFonts w:eastAsia="ＭＳ ゴシック" w:hint="eastAsia"/>
                <w:dstrike/>
                <w:color w:val="808080" w:themeColor="background1" w:themeShade="80"/>
                <w:sz w:val="24"/>
              </w:rPr>
              <w:t>□</w:t>
            </w:r>
            <w:r w:rsidRPr="00155A35">
              <w:rPr>
                <w:rFonts w:eastAsia="ＭＳ ゴシック" w:hint="eastAsia"/>
                <w:b/>
                <w:dstrike/>
                <w:color w:val="808080" w:themeColor="background1" w:themeShade="80"/>
                <w:w w:val="59"/>
                <w:kern w:val="0"/>
                <w:sz w:val="24"/>
                <w:fitText w:val="1687" w:id="1094362880"/>
              </w:rPr>
              <w:t>児童・思春期の精神疾</w:t>
            </w:r>
            <w:r w:rsidRPr="00155A35">
              <w:rPr>
                <w:rFonts w:eastAsia="ＭＳ ゴシック" w:hint="eastAsia"/>
                <w:b/>
                <w:dstrike/>
                <w:color w:val="808080" w:themeColor="background1" w:themeShade="80"/>
                <w:spacing w:val="-67"/>
                <w:w w:val="59"/>
                <w:kern w:val="0"/>
                <w:sz w:val="24"/>
                <w:fitText w:val="1687" w:id="1094362880"/>
              </w:rPr>
              <w:t>患</w:t>
            </w:r>
            <w:r w:rsidR="006E2CA5" w:rsidRPr="000152D2">
              <w:rPr>
                <w:rFonts w:eastAsia="ＭＳ ゴシック" w:hint="eastAsia"/>
                <w:b/>
                <w:dstrike/>
                <w:color w:val="808080" w:themeColor="background1" w:themeShade="80"/>
                <w:kern w:val="0"/>
                <w:sz w:val="24"/>
              </w:rPr>
              <w:t xml:space="preserve">　</w:t>
            </w:r>
            <w:r w:rsidRPr="000152D2">
              <w:rPr>
                <w:rFonts w:hint="eastAsia"/>
                <w:dstrike/>
                <w:color w:val="808080" w:themeColor="background1" w:themeShade="80"/>
                <w:kern w:val="0"/>
                <w:sz w:val="20"/>
                <w:szCs w:val="20"/>
              </w:rPr>
              <w:t>［</w:t>
            </w:r>
            <w:r w:rsidR="006E2CA5" w:rsidRPr="000152D2">
              <w:rPr>
                <w:rFonts w:hint="eastAsia"/>
                <w:dstrike/>
                <w:color w:val="808080" w:themeColor="background1" w:themeShade="80"/>
                <w:kern w:val="0"/>
                <w:sz w:val="20"/>
                <w:szCs w:val="20"/>
              </w:rPr>
              <w:t xml:space="preserve"> </w:t>
            </w:r>
            <w:r w:rsidR="0092113A" w:rsidRPr="000152D2">
              <w:rPr>
                <w:rFonts w:hint="eastAsia"/>
                <w:dstrike/>
                <w:color w:val="808080" w:themeColor="background1" w:themeShade="80"/>
                <w:kern w:val="0"/>
                <w:sz w:val="20"/>
                <w:szCs w:val="20"/>
              </w:rPr>
              <w:t>ｱｸｾｽ</w:t>
            </w:r>
            <w:r w:rsidR="00F8011F" w:rsidRPr="000152D2">
              <w:rPr>
                <w:rFonts w:hint="eastAsia"/>
                <w:dstrike/>
                <w:color w:val="808080" w:themeColor="background1" w:themeShade="80"/>
                <w:kern w:val="0"/>
                <w:sz w:val="20"/>
                <w:szCs w:val="20"/>
              </w:rPr>
              <w:t>（</w:t>
            </w:r>
            <w:r w:rsidRPr="000152D2">
              <w:rPr>
                <w:rFonts w:hint="eastAsia"/>
                <w:dstrike/>
                <w:color w:val="808080" w:themeColor="background1" w:themeShade="80"/>
                <w:kern w:val="0"/>
                <w:sz w:val="20"/>
                <w:szCs w:val="20"/>
              </w:rPr>
              <w:t>診断初期診療</w:t>
            </w:r>
            <w:r w:rsidR="00F8011F" w:rsidRPr="000152D2">
              <w:rPr>
                <w:rFonts w:hint="eastAsia"/>
                <w:dstrike/>
                <w:color w:val="808080" w:themeColor="background1" w:themeShade="80"/>
                <w:kern w:val="0"/>
                <w:sz w:val="20"/>
                <w:szCs w:val="20"/>
              </w:rPr>
              <w:t>）</w:t>
            </w:r>
            <w:r w:rsidRPr="000152D2">
              <w:rPr>
                <w:rFonts w:hint="eastAsia"/>
                <w:dstrike/>
                <w:color w:val="808080" w:themeColor="background1" w:themeShade="80"/>
                <w:kern w:val="0"/>
                <w:sz w:val="20"/>
                <w:szCs w:val="20"/>
              </w:rPr>
              <w:t>］［専門医療］</w:t>
            </w:r>
            <w:r w:rsidR="00F227D9" w:rsidRPr="000152D2">
              <w:rPr>
                <w:rFonts w:hint="eastAsia"/>
                <w:dstrike/>
                <w:color w:val="808080" w:themeColor="background1" w:themeShade="80"/>
                <w:kern w:val="0"/>
                <w:sz w:val="20"/>
                <w:szCs w:val="20"/>
              </w:rPr>
              <w:t xml:space="preserve"> </w:t>
            </w:r>
            <w:r w:rsidRPr="000152D2">
              <w:rPr>
                <w:rFonts w:hint="eastAsia"/>
                <w:dstrike/>
                <w:color w:val="808080" w:themeColor="background1" w:themeShade="80"/>
                <w:kern w:val="0"/>
                <w:sz w:val="20"/>
                <w:szCs w:val="20"/>
              </w:rPr>
              <w:t>［維持期］</w:t>
            </w:r>
          </w:p>
          <w:p w:rsidR="00F24D7B" w:rsidRPr="001D6356" w:rsidRDefault="00E30B2A" w:rsidP="001D6356">
            <w:pPr>
              <w:spacing w:line="360" w:lineRule="auto"/>
              <w:ind w:firstLineChars="100" w:firstLine="240"/>
              <w:rPr>
                <w:rFonts w:eastAsia="ＭＳ ゴシック"/>
                <w:kern w:val="0"/>
                <w:sz w:val="24"/>
              </w:rPr>
            </w:pPr>
            <w:r w:rsidRPr="00045B2A">
              <w:rPr>
                <w:rFonts w:eastAsia="ＭＳ ゴシック" w:hint="eastAsia"/>
                <w:kern w:val="0"/>
                <w:sz w:val="24"/>
              </w:rPr>
              <w:t>□</w:t>
            </w:r>
            <w:r w:rsidRPr="00E30B2A">
              <w:rPr>
                <w:rFonts w:eastAsia="ＭＳ ゴシック" w:hint="eastAsia"/>
                <w:b/>
                <w:kern w:val="0"/>
                <w:sz w:val="24"/>
              </w:rPr>
              <w:t>在</w:t>
            </w:r>
            <w:r w:rsidR="001D6356">
              <w:rPr>
                <w:rFonts w:eastAsia="ＭＳ ゴシック" w:hint="eastAsia"/>
                <w:b/>
                <w:kern w:val="0"/>
                <w:sz w:val="24"/>
              </w:rPr>
              <w:t xml:space="preserve"> </w:t>
            </w:r>
            <w:r w:rsidRPr="00E30B2A">
              <w:rPr>
                <w:rFonts w:eastAsia="ＭＳ ゴシック" w:hint="eastAsia"/>
                <w:b/>
                <w:kern w:val="0"/>
                <w:sz w:val="24"/>
              </w:rPr>
              <w:t>宅</w:t>
            </w:r>
            <w:r w:rsidR="001D6356">
              <w:rPr>
                <w:rFonts w:eastAsia="ＭＳ ゴシック" w:hint="eastAsia"/>
                <w:b/>
                <w:kern w:val="0"/>
                <w:sz w:val="24"/>
              </w:rPr>
              <w:t xml:space="preserve"> </w:t>
            </w:r>
            <w:r w:rsidRPr="00E30B2A">
              <w:rPr>
                <w:rFonts w:eastAsia="ＭＳ ゴシック" w:hint="eastAsia"/>
                <w:b/>
                <w:kern w:val="0"/>
                <w:sz w:val="24"/>
              </w:rPr>
              <w:t>医</w:t>
            </w:r>
            <w:r w:rsidR="001D6356">
              <w:rPr>
                <w:rFonts w:eastAsia="ＭＳ ゴシック" w:hint="eastAsia"/>
                <w:b/>
                <w:kern w:val="0"/>
                <w:sz w:val="24"/>
              </w:rPr>
              <w:t xml:space="preserve"> </w:t>
            </w:r>
            <w:r w:rsidRPr="00E30B2A">
              <w:rPr>
                <w:rFonts w:eastAsia="ＭＳ ゴシック" w:hint="eastAsia"/>
                <w:b/>
                <w:kern w:val="0"/>
                <w:sz w:val="24"/>
              </w:rPr>
              <w:t>療</w:t>
            </w:r>
            <w:r w:rsidR="00F227D9">
              <w:rPr>
                <w:rFonts w:eastAsia="ＭＳ ゴシック" w:hint="eastAsia"/>
                <w:b/>
                <w:kern w:val="0"/>
                <w:sz w:val="24"/>
              </w:rPr>
              <w:t xml:space="preserve">  </w:t>
            </w:r>
            <w:r w:rsidR="001D6356">
              <w:rPr>
                <w:rFonts w:eastAsia="ＭＳ ゴシック" w:hint="eastAsia"/>
                <w:b/>
                <w:kern w:val="0"/>
                <w:sz w:val="24"/>
              </w:rPr>
              <w:t xml:space="preserve"> </w:t>
            </w:r>
            <w:r w:rsidRPr="00F227D9">
              <w:rPr>
                <w:rFonts w:hint="eastAsia"/>
                <w:sz w:val="20"/>
                <w:szCs w:val="20"/>
              </w:rPr>
              <w:t>［在宅医療の導入］</w:t>
            </w:r>
            <w:r w:rsidR="00F227D9" w:rsidRPr="00F227D9">
              <w:rPr>
                <w:rFonts w:hint="eastAsia"/>
                <w:sz w:val="20"/>
                <w:szCs w:val="20"/>
              </w:rPr>
              <w:t xml:space="preserve"> </w:t>
            </w:r>
            <w:r w:rsidRPr="00F227D9">
              <w:rPr>
                <w:rFonts w:hint="eastAsia"/>
                <w:sz w:val="20"/>
                <w:szCs w:val="20"/>
              </w:rPr>
              <w:t>［日常の療養支援］</w:t>
            </w:r>
            <w:r w:rsidR="00F227D9" w:rsidRPr="00F227D9">
              <w:rPr>
                <w:rFonts w:hint="eastAsia"/>
                <w:sz w:val="20"/>
                <w:szCs w:val="20"/>
              </w:rPr>
              <w:t xml:space="preserve"> </w:t>
            </w:r>
            <w:r w:rsidRPr="00F227D9">
              <w:rPr>
                <w:rFonts w:hint="eastAsia"/>
                <w:sz w:val="20"/>
                <w:szCs w:val="20"/>
              </w:rPr>
              <w:t>［状態変化時の対応］</w:t>
            </w:r>
          </w:p>
          <w:p w:rsidR="00045B2A" w:rsidRPr="00045B2A" w:rsidRDefault="00045B2A" w:rsidP="001D6356">
            <w:pPr>
              <w:rPr>
                <w:sz w:val="24"/>
              </w:rPr>
            </w:pPr>
          </w:p>
        </w:tc>
      </w:tr>
    </w:tbl>
    <w:p w:rsidR="004829D9" w:rsidRDefault="00045B2A" w:rsidP="000C676F">
      <w:pPr>
        <w:ind w:rightChars="-236" w:right="-496"/>
        <w:jc w:val="left"/>
        <w:rPr>
          <w:rFonts w:ascii="ＭＳ 明朝" w:hAnsi="ＭＳ 明朝"/>
          <w:sz w:val="22"/>
        </w:rPr>
      </w:pPr>
      <w:r w:rsidRPr="00045B2A">
        <w:rPr>
          <w:rFonts w:hint="eastAsia"/>
          <w:sz w:val="20"/>
        </w:rPr>
        <w:t>（注）この届出は、所属郡市医師会経由で各医療圏の主管医師会の了解のもとにご提出下さい。</w:t>
      </w:r>
    </w:p>
    <w:p w:rsidR="00C37B95" w:rsidRDefault="00C37B95">
      <w:pPr>
        <w:widowControl/>
        <w:jc w:val="left"/>
        <w:rPr>
          <w:rFonts w:ascii="ＭＳ 明朝" w:hAnsi="ＭＳ 明朝"/>
          <w:sz w:val="22"/>
        </w:rPr>
      </w:pPr>
      <w:r>
        <w:rPr>
          <w:rFonts w:ascii="ＭＳ 明朝" w:hAnsi="ＭＳ 明朝"/>
          <w:sz w:val="22"/>
        </w:rPr>
        <w:br w:type="page"/>
      </w:r>
    </w:p>
    <w:p w:rsidR="00291656" w:rsidRPr="00291656" w:rsidRDefault="00E41F08" w:rsidP="00D61150">
      <w:pPr>
        <w:jc w:val="center"/>
        <w:rPr>
          <w:rFonts w:ascii="ＭＳ 明朝" w:hAnsi="ＭＳ 明朝"/>
          <w:sz w:val="22"/>
        </w:rPr>
      </w:pPr>
      <w:r>
        <w:rPr>
          <w:rFonts w:ascii="ＭＳ 明朝" w:hAnsi="ＭＳ 明朝"/>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-262890</wp:posOffset>
                </wp:positionH>
                <wp:positionV relativeFrom="paragraph">
                  <wp:posOffset>-395605</wp:posOffset>
                </wp:positionV>
                <wp:extent cx="698500" cy="288925"/>
                <wp:effectExtent l="13335" t="13970" r="12065" b="11430"/>
                <wp:wrapSquare wrapText="bothSides"/>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88925"/>
                        </a:xfrm>
                        <a:prstGeom prst="rect">
                          <a:avLst/>
                        </a:prstGeom>
                        <a:solidFill>
                          <a:srgbClr val="FFFFFF"/>
                        </a:solidFill>
                        <a:ln w="12700">
                          <a:solidFill>
                            <a:srgbClr val="000000"/>
                          </a:solidFill>
                          <a:prstDash val="sysDot"/>
                          <a:miter lim="800000"/>
                          <a:headEnd/>
                          <a:tailEnd/>
                        </a:ln>
                      </wps:spPr>
                      <wps:txbx>
                        <w:txbxContent>
                          <w:p w:rsidR="00E57183" w:rsidRDefault="00E57183" w:rsidP="00291656">
                            <w:pPr>
                              <w:pStyle w:val="a5"/>
                              <w:rPr>
                                <w:rFonts w:eastAsia="ＭＳ ゴシック"/>
                              </w:rPr>
                            </w:pPr>
                            <w:r>
                              <w:rPr>
                                <w:rFonts w:eastAsia="ＭＳ ゴシック"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0.7pt;margin-top:-31.15pt;width:55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" strokeweight="1pt">
                <v:stroke dashstyle="1 1"/>
                <v:textbox>
                  <w:txbxContent>
                    <w:p w:rsidR="00E57183" w:rsidRDefault="00E57183" w:rsidP="00291656">
                      <w:pPr>
                        <w:pStyle w:val="a5"/>
                        <w:rPr>
                          <w:rFonts w:eastAsia="ＭＳ ゴシック"/>
                        </w:rPr>
                      </w:pPr>
                      <w:r>
                        <w:rPr>
                          <w:rFonts w:eastAsia="ＭＳ ゴシック" w:hint="eastAsia"/>
                        </w:rPr>
                        <w:t>記入例</w:t>
                      </w:r>
                    </w:p>
                  </w:txbxContent>
                </v:textbox>
                <w10:wrap type="square"/>
              </v:shape>
            </w:pict>
          </mc:Fallback>
        </mc:AlternateContent>
      </w:r>
      <w:r w:rsidR="00291656" w:rsidRPr="00291656">
        <w:rPr>
          <w:rFonts w:ascii="ＭＳ 明朝" w:hAnsi="ＭＳ 明朝" w:hint="eastAsia"/>
          <w:sz w:val="22"/>
        </w:rPr>
        <w:t>地域医療連携体制に係る</w:t>
      </w:r>
    </w:p>
    <w:p w:rsidR="00291656" w:rsidRPr="00291656" w:rsidRDefault="00291656" w:rsidP="00291656">
      <w:pPr>
        <w:jc w:val="center"/>
        <w:rPr>
          <w:rFonts w:ascii="ＭＳ 明朝" w:hAnsi="ＭＳ 明朝"/>
          <w:sz w:val="24"/>
        </w:rPr>
      </w:pPr>
      <w:r w:rsidRPr="00291656">
        <w:rPr>
          <w:rFonts w:ascii="ＭＳ 明朝" w:hAnsi="ＭＳ 明朝" w:hint="eastAsia"/>
          <w:sz w:val="24"/>
        </w:rPr>
        <w:t>山口県保健医療計画の記載内容の届出</w:t>
      </w:r>
    </w:p>
    <w:p w:rsidR="00291656" w:rsidRPr="000B45B3" w:rsidRDefault="00291656" w:rsidP="00117DC6">
      <w:pPr>
        <w:ind w:rightChars="-40" w:right="-84" w:firstLineChars="200" w:firstLine="440"/>
        <w:jc w:val="right"/>
        <w:rPr>
          <w:sz w:val="22"/>
          <w:szCs w:val="22"/>
        </w:rPr>
      </w:pPr>
      <w:r w:rsidRPr="000B45B3">
        <w:rPr>
          <w:rFonts w:hint="eastAsia"/>
          <w:sz w:val="22"/>
          <w:szCs w:val="22"/>
        </w:rPr>
        <w:t>平成</w:t>
      </w:r>
      <w:r w:rsidR="00754D96" w:rsidRPr="000B45B3">
        <w:rPr>
          <w:rFonts w:hint="eastAsia"/>
          <w:sz w:val="22"/>
          <w:szCs w:val="22"/>
        </w:rPr>
        <w:t xml:space="preserve">　</w:t>
      </w:r>
      <w:r w:rsidR="000B45B3">
        <w:rPr>
          <w:rFonts w:hint="eastAsia"/>
          <w:sz w:val="22"/>
          <w:szCs w:val="22"/>
        </w:rPr>
        <w:t xml:space="preserve">　</w:t>
      </w:r>
      <w:r w:rsidRPr="000B45B3">
        <w:rPr>
          <w:rFonts w:hint="eastAsia"/>
          <w:sz w:val="22"/>
          <w:szCs w:val="22"/>
        </w:rPr>
        <w:t>年</w:t>
      </w:r>
      <w:r w:rsidR="000B45B3">
        <w:rPr>
          <w:rFonts w:hint="eastAsia"/>
          <w:sz w:val="22"/>
          <w:szCs w:val="22"/>
        </w:rPr>
        <w:t xml:space="preserve">　　</w:t>
      </w:r>
      <w:r w:rsidRPr="000B45B3">
        <w:rPr>
          <w:rFonts w:hint="eastAsia"/>
          <w:sz w:val="22"/>
          <w:szCs w:val="22"/>
        </w:rPr>
        <w:t>月</w:t>
      </w:r>
      <w:r w:rsidR="000B45B3">
        <w:rPr>
          <w:rFonts w:hint="eastAsia"/>
          <w:sz w:val="22"/>
          <w:szCs w:val="22"/>
        </w:rPr>
        <w:t xml:space="preserve">　　</w:t>
      </w:r>
      <w:r w:rsidRPr="000B45B3">
        <w:rPr>
          <w:rFonts w:hint="eastAsia"/>
          <w:sz w:val="22"/>
          <w:szCs w:val="22"/>
        </w:rPr>
        <w:t>日</w:t>
      </w:r>
    </w:p>
    <w:p w:rsidR="00FE02B9" w:rsidRPr="000B45B3" w:rsidRDefault="00FE02B9" w:rsidP="000B45B3">
      <w:pPr>
        <w:rPr>
          <w:rFonts w:ascii="ＭＳ 明朝" w:hAnsi="ＭＳ 明朝"/>
          <w:kern w:val="0"/>
          <w:sz w:val="24"/>
        </w:rPr>
      </w:pPr>
    </w:p>
    <w:p w:rsidR="00291656" w:rsidRPr="000B45B3" w:rsidRDefault="00291656" w:rsidP="000B45B3">
      <w:pPr>
        <w:ind w:firstLineChars="200" w:firstLine="440"/>
        <w:rPr>
          <w:rFonts w:ascii="ＭＳ 明朝" w:hAnsi="ＭＳ 明朝"/>
          <w:sz w:val="22"/>
          <w:szCs w:val="22"/>
        </w:rPr>
      </w:pPr>
      <w:r w:rsidRPr="000B45B3">
        <w:rPr>
          <w:rFonts w:ascii="ＭＳ 明朝" w:hAnsi="ＭＳ 明朝" w:hint="eastAsia"/>
          <w:kern w:val="0"/>
          <w:sz w:val="22"/>
          <w:szCs w:val="22"/>
        </w:rPr>
        <w:t>山口県医師会長</w:t>
      </w:r>
      <w:r w:rsidRPr="000B45B3">
        <w:rPr>
          <w:rFonts w:ascii="ＭＳ 明朝" w:hAnsi="ＭＳ 明朝" w:hint="eastAsia"/>
          <w:sz w:val="22"/>
          <w:szCs w:val="22"/>
        </w:rPr>
        <w:t xml:space="preserve"> 　様</w:t>
      </w:r>
    </w:p>
    <w:p w:rsidR="00291656" w:rsidRPr="00291656" w:rsidRDefault="00291656" w:rsidP="00A32814">
      <w:pPr>
        <w:ind w:firstLineChars="2200" w:firstLine="4400"/>
        <w:rPr>
          <w:rFonts w:ascii="ＭＳ 明朝" w:hAnsi="ＭＳ 明朝"/>
          <w:sz w:val="20"/>
        </w:rPr>
      </w:pPr>
      <w:r w:rsidRPr="00291656">
        <w:rPr>
          <w:rFonts w:ascii="ＭＳ 明朝" w:hAnsi="ＭＳ 明朝" w:hint="eastAsia"/>
          <w:sz w:val="20"/>
        </w:rPr>
        <w:t xml:space="preserve">医療機関の住所　</w:t>
      </w:r>
      <w:r w:rsidR="00A32814">
        <w:rPr>
          <w:rFonts w:ascii="ＭＳ 明朝" w:hAnsi="ＭＳ 明朝" w:hint="eastAsia"/>
          <w:sz w:val="20"/>
        </w:rPr>
        <w:t xml:space="preserve">　</w:t>
      </w:r>
      <w:r w:rsidR="00D70EFC" w:rsidRPr="00D70EFC">
        <w:rPr>
          <w:rFonts w:ascii="HGSｺﾞｼｯｸE" w:eastAsia="HGSｺﾞｼｯｸE" w:hAnsi="HGSｺﾞｼｯｸE" w:hint="eastAsia"/>
          <w:b/>
          <w:color w:val="FF0000"/>
          <w:sz w:val="20"/>
        </w:rPr>
        <w:t>◇◇</w:t>
      </w:r>
      <w:r w:rsidR="000E3C4F" w:rsidRPr="00D70EFC">
        <w:rPr>
          <w:rFonts w:ascii="HGSｺﾞｼｯｸE" w:eastAsia="HGSｺﾞｼｯｸE" w:hAnsi="HGSｺﾞｼｯｸE" w:hint="eastAsia"/>
          <w:b/>
          <w:color w:val="FF0000"/>
          <w:sz w:val="20"/>
        </w:rPr>
        <w:t>市</w:t>
      </w:r>
      <w:r w:rsidR="00D70EFC" w:rsidRPr="00D70EFC">
        <w:rPr>
          <w:rFonts w:ascii="HGSｺﾞｼｯｸE" w:eastAsia="HGSｺﾞｼｯｸE" w:hAnsi="HGSｺﾞｼｯｸE" w:hint="eastAsia"/>
          <w:b/>
          <w:color w:val="FF0000"/>
          <w:sz w:val="20"/>
        </w:rPr>
        <w:t>◇◇◇</w:t>
      </w:r>
      <w:r w:rsidR="00720BCC" w:rsidRPr="00D70EFC">
        <w:rPr>
          <w:rFonts w:ascii="HGSｺﾞｼｯｸE" w:eastAsia="HGSｺﾞｼｯｸE" w:hAnsi="HGSｺﾞｼｯｸE" w:hint="eastAsia"/>
          <w:b/>
          <w:color w:val="FF0000"/>
          <w:sz w:val="20"/>
        </w:rPr>
        <w:t>町</w:t>
      </w:r>
    </w:p>
    <w:p w:rsidR="00D70EFC" w:rsidRPr="00D70EFC" w:rsidRDefault="00291656" w:rsidP="00D70EFC">
      <w:pPr>
        <w:ind w:firstLineChars="2200" w:firstLine="4400"/>
        <w:rPr>
          <w:rFonts w:ascii="ＭＳ 明朝" w:hAnsi="ＭＳ 明朝"/>
          <w:color w:val="FF0000"/>
          <w:sz w:val="22"/>
          <w:szCs w:val="22"/>
        </w:rPr>
      </w:pPr>
      <w:r w:rsidRPr="00291656">
        <w:rPr>
          <w:rFonts w:ascii="ＭＳ 明朝" w:hAnsi="ＭＳ 明朝" w:hint="eastAsia"/>
          <w:sz w:val="20"/>
        </w:rPr>
        <w:t xml:space="preserve">医療機関の名称　</w:t>
      </w:r>
      <w:r w:rsidR="00720BCC" w:rsidRPr="00F24D7B">
        <w:rPr>
          <w:rFonts w:ascii="ＭＳ 明朝" w:hAnsi="ＭＳ 明朝" w:hint="eastAsia"/>
          <w:sz w:val="20"/>
        </w:rPr>
        <w:t xml:space="preserve">　</w:t>
      </w:r>
      <w:r w:rsidR="00D70EFC" w:rsidRPr="00D70EFC">
        <w:rPr>
          <w:rFonts w:ascii="HGSｺﾞｼｯｸE" w:eastAsia="HGSｺﾞｼｯｸE" w:hAnsi="HGSｺﾞｼｯｸE" w:hint="eastAsia"/>
          <w:b/>
          <w:color w:val="FF0000"/>
          <w:sz w:val="22"/>
          <w:szCs w:val="22"/>
        </w:rPr>
        <w:t>（医</w:t>
      </w:r>
      <w:r w:rsidR="000E3C4F" w:rsidRPr="00D70EFC">
        <w:rPr>
          <w:rFonts w:ascii="HGSｺﾞｼｯｸE" w:eastAsia="HGSｺﾞｼｯｸE" w:hAnsi="HGSｺﾞｼｯｸE" w:hint="eastAsia"/>
          <w:b/>
          <w:color w:val="FF0000"/>
          <w:sz w:val="22"/>
          <w:szCs w:val="22"/>
        </w:rPr>
        <w:t>）</w:t>
      </w:r>
      <w:r w:rsidR="00026C0D" w:rsidRPr="00D70EFC">
        <w:rPr>
          <w:rFonts w:ascii="HGSｺﾞｼｯｸE" w:eastAsia="HGSｺﾞｼｯｸE" w:hAnsi="HGSｺﾞｼｯｸE" w:hint="eastAsia"/>
          <w:b/>
          <w:color w:val="FF0000"/>
          <w:sz w:val="22"/>
          <w:szCs w:val="22"/>
        </w:rPr>
        <w:t>イシカイ</w:t>
      </w:r>
      <w:r w:rsidR="000E3C4F" w:rsidRPr="00D70EFC">
        <w:rPr>
          <w:rFonts w:ascii="HGSｺﾞｼｯｸE" w:eastAsia="HGSｺﾞｼｯｸE" w:hAnsi="HGSｺﾞｼｯｸE" w:hint="eastAsia"/>
          <w:b/>
          <w:color w:val="FF0000"/>
          <w:sz w:val="22"/>
          <w:szCs w:val="22"/>
        </w:rPr>
        <w:t>医院</w:t>
      </w:r>
    </w:p>
    <w:p w:rsidR="00291656" w:rsidRDefault="00291656" w:rsidP="00D70EFC">
      <w:pPr>
        <w:ind w:firstLineChars="2200" w:firstLine="4400"/>
        <w:rPr>
          <w:rFonts w:ascii="ＭＳ 明朝" w:hAnsi="ＭＳ 明朝"/>
          <w:sz w:val="22"/>
        </w:rPr>
      </w:pPr>
      <w:r w:rsidRPr="00291656">
        <w:rPr>
          <w:rFonts w:ascii="ＭＳ 明朝" w:hAnsi="ＭＳ 明朝" w:hint="eastAsia"/>
          <w:kern w:val="0"/>
          <w:sz w:val="20"/>
        </w:rPr>
        <w:t xml:space="preserve">医療機関の長  </w:t>
      </w:r>
      <w:r w:rsidR="00026C0D">
        <w:rPr>
          <w:rFonts w:ascii="ＭＳ 明朝" w:hAnsi="ＭＳ 明朝" w:hint="eastAsia"/>
          <w:kern w:val="0"/>
          <w:sz w:val="20"/>
        </w:rPr>
        <w:t xml:space="preserve">　　</w:t>
      </w:r>
      <w:r w:rsidR="00986B1A" w:rsidRPr="00D70EFC">
        <w:rPr>
          <w:rFonts w:ascii="HGSｺﾞｼｯｸE" w:eastAsia="HGSｺﾞｼｯｸE" w:hAnsi="HGSｺﾞｼｯｸE" w:hint="eastAsia"/>
          <w:b/>
          <w:color w:val="FF0000"/>
          <w:kern w:val="0"/>
          <w:sz w:val="24"/>
        </w:rPr>
        <w:t>医師会</w:t>
      </w:r>
      <w:r w:rsidR="000E3C4F" w:rsidRPr="00D70EFC">
        <w:rPr>
          <w:rFonts w:ascii="HGSｺﾞｼｯｸE" w:eastAsia="HGSｺﾞｼｯｸE" w:hAnsi="HGSｺﾞｼｯｸE" w:hint="eastAsia"/>
          <w:b/>
          <w:color w:val="FF0000"/>
          <w:kern w:val="0"/>
          <w:sz w:val="24"/>
        </w:rPr>
        <w:t xml:space="preserve">　</w:t>
      </w:r>
      <w:r w:rsidR="002F6FDB" w:rsidRPr="00D70EFC">
        <w:rPr>
          <w:rFonts w:ascii="HGSｺﾞｼｯｸE" w:eastAsia="HGSｺﾞｼｯｸE" w:hAnsi="HGSｺﾞｼｯｸE" w:hint="eastAsia"/>
          <w:b/>
          <w:color w:val="FF0000"/>
          <w:kern w:val="0"/>
          <w:sz w:val="24"/>
        </w:rPr>
        <w:t>太郎</w:t>
      </w:r>
      <w:r w:rsidRPr="00D70EFC">
        <w:rPr>
          <w:rFonts w:ascii="HGSｺﾞｼｯｸE" w:eastAsia="HGSｺﾞｼｯｸE" w:hAnsi="HGSｺﾞｼｯｸE" w:hint="eastAsia"/>
          <w:b/>
          <w:color w:val="FF0000"/>
          <w:sz w:val="24"/>
        </w:rPr>
        <w:t xml:space="preserve">　</w:t>
      </w:r>
      <w:r w:rsidRPr="00291656">
        <w:rPr>
          <w:rFonts w:ascii="ＤＦ行書体" w:eastAsia="ＤＦ行書体" w:hAnsi="ＭＳ 明朝" w:hint="eastAsia"/>
          <w:sz w:val="24"/>
        </w:rPr>
        <w:t xml:space="preserve">　</w:t>
      </w:r>
      <w:r w:rsidRPr="00291656">
        <w:rPr>
          <w:rFonts w:ascii="ＭＳ 明朝" w:hAnsi="ＭＳ 明朝"/>
          <w:sz w:val="20"/>
        </w:rPr>
        <w:fldChar w:fldCharType="begin"/>
      </w:r>
      <w:r w:rsidRPr="00291656">
        <w:rPr>
          <w:rFonts w:ascii="ＭＳ 明朝" w:hAnsi="ＭＳ 明朝"/>
          <w:sz w:val="20"/>
        </w:rPr>
        <w:instrText xml:space="preserve"> eq \o\ac(○,</w:instrText>
      </w:r>
      <w:r w:rsidRPr="00291656">
        <w:rPr>
          <w:rFonts w:ascii="ＭＳ 明朝" w:hAnsi="ＭＳ 明朝"/>
          <w:position w:val="1"/>
          <w:sz w:val="14"/>
        </w:rPr>
        <w:instrText>印</w:instrText>
      </w:r>
      <w:r w:rsidRPr="00291656">
        <w:rPr>
          <w:rFonts w:ascii="ＭＳ 明朝" w:hAnsi="ＭＳ 明朝"/>
          <w:sz w:val="20"/>
        </w:rPr>
        <w:instrText>)</w:instrText>
      </w:r>
      <w:r w:rsidRPr="00291656">
        <w:rPr>
          <w:rFonts w:ascii="ＭＳ 明朝" w:hAnsi="ＭＳ 明朝"/>
          <w:sz w:val="20"/>
        </w:rPr>
        <w:fldChar w:fldCharType="end"/>
      </w:r>
    </w:p>
    <w:p w:rsidR="00291656" w:rsidRDefault="00291656" w:rsidP="00291656">
      <w:pPr>
        <w:jc w:val="left"/>
        <w:rPr>
          <w:sz w:val="22"/>
          <w:szCs w:val="22"/>
        </w:rPr>
      </w:pPr>
    </w:p>
    <w:p w:rsidR="00291656" w:rsidRPr="00291656" w:rsidRDefault="00291656" w:rsidP="00291656">
      <w:pPr>
        <w:jc w:val="left"/>
        <w:rPr>
          <w:rFonts w:ascii="ＭＳ 明朝" w:hAnsi="ＭＳ 明朝"/>
          <w:sz w:val="22"/>
        </w:rPr>
      </w:pPr>
      <w:r w:rsidRPr="00291656">
        <w:rPr>
          <w:rFonts w:hint="eastAsia"/>
          <w:sz w:val="22"/>
          <w:szCs w:val="22"/>
        </w:rPr>
        <w:t xml:space="preserve">地域医療連携体制に係る山口県保健医療計画の記載内容について、下記のとおり届け出ます。　　　　　　　　　</w:t>
      </w:r>
    </w:p>
    <w:p w:rsidR="00291656" w:rsidRDefault="00291656" w:rsidP="00291656">
      <w:pPr>
        <w:jc w:val="center"/>
        <w:rPr>
          <w:sz w:val="22"/>
          <w:szCs w:val="22"/>
        </w:rPr>
      </w:pPr>
    </w:p>
    <w:p w:rsidR="00291656" w:rsidRPr="00563F2D" w:rsidRDefault="00291656" w:rsidP="00291656">
      <w:pPr>
        <w:pStyle w:val="a5"/>
        <w:rPr>
          <w:sz w:val="22"/>
          <w:szCs w:val="22"/>
        </w:rPr>
      </w:pPr>
      <w:r w:rsidRPr="00563F2D">
        <w:rPr>
          <w:rFonts w:hint="eastAsia"/>
          <w:sz w:val="22"/>
          <w:szCs w:val="22"/>
        </w:rPr>
        <w:t>記</w:t>
      </w:r>
    </w:p>
    <w:p w:rsidR="00291656" w:rsidRPr="00291656" w:rsidRDefault="00291656" w:rsidP="00291656"/>
    <w:tbl>
      <w:tblPr>
        <w:tblpPr w:leftFromText="142" w:rightFromText="142" w:vertAnchor="text" w:horzAnchor="page" w:tblpX="501" w:tblpY="1"/>
        <w:tblW w:w="10800" w:type="dxa"/>
        <w:tblCellMar>
          <w:left w:w="99" w:type="dxa"/>
          <w:right w:w="99" w:type="dxa"/>
        </w:tblCellMar>
        <w:tblLook w:val="0000" w:firstRow="0" w:lastRow="0" w:firstColumn="0" w:lastColumn="0" w:noHBand="0" w:noVBand="0"/>
      </w:tblPr>
      <w:tblGrid>
        <w:gridCol w:w="10800"/>
      </w:tblGrid>
      <w:tr w:rsidR="00291656" w:rsidRPr="00291656" w:rsidTr="00C65CAD">
        <w:trPr>
          <w:cantSplit/>
          <w:trHeight w:val="8957"/>
        </w:trPr>
        <w:tc>
          <w:tcPr>
            <w:tcW w:w="10800" w:type="dxa"/>
          </w:tcPr>
          <w:p w:rsidR="00291656" w:rsidRPr="00291656" w:rsidRDefault="00563F2D" w:rsidP="000E12B9">
            <w:pPr>
              <w:ind w:right="200"/>
              <w:jc w:val="center"/>
              <w:rPr>
                <w:sz w:val="20"/>
              </w:rPr>
            </w:pPr>
            <w:r>
              <w:rPr>
                <w:rFonts w:hint="eastAsia"/>
                <w:sz w:val="20"/>
              </w:rPr>
              <w:t xml:space="preserve">　　　　　　　　　　　　　　　</w:t>
            </w:r>
            <w:r w:rsidR="00291656" w:rsidRPr="00291656">
              <w:rPr>
                <w:rFonts w:hint="eastAsia"/>
                <w:sz w:val="20"/>
              </w:rPr>
              <w:t>※該当の箇所に✓印、医療機能を○で囲って下さい。</w:t>
            </w:r>
          </w:p>
          <w:p w:rsidR="00291656" w:rsidRPr="00291656" w:rsidRDefault="00291656" w:rsidP="000E12B9">
            <w:pPr>
              <w:spacing w:line="360" w:lineRule="auto"/>
              <w:rPr>
                <w:rFonts w:ascii="ＭＳ 明朝" w:hAnsi="ＭＳ 明朝"/>
                <w:sz w:val="20"/>
              </w:rPr>
            </w:pPr>
            <w:r w:rsidRPr="00291656">
              <w:rPr>
                <w:rFonts w:eastAsia="ＭＳ ゴシック" w:hint="eastAsia"/>
                <w:sz w:val="24"/>
              </w:rPr>
              <w:t>（</w:t>
            </w:r>
            <w:r w:rsidRPr="00291656">
              <w:rPr>
                <w:rFonts w:eastAsia="ＭＳ ゴシック" w:hint="eastAsia"/>
                <w:sz w:val="24"/>
              </w:rPr>
              <w:t xml:space="preserve"> </w:t>
            </w:r>
            <w:r w:rsidRPr="00291656">
              <w:rPr>
                <w:rFonts w:eastAsia="ＭＳ ゴシック" w:hint="eastAsia"/>
                <w:b/>
                <w:bCs/>
                <w:color w:val="FF0000"/>
                <w:sz w:val="24"/>
              </w:rPr>
              <w:t>✓</w:t>
            </w:r>
            <w:r w:rsidRPr="00291656">
              <w:rPr>
                <w:rFonts w:hint="eastAsia"/>
                <w:b/>
                <w:bCs/>
                <w:sz w:val="20"/>
              </w:rPr>
              <w:t xml:space="preserve"> </w:t>
            </w:r>
            <w:r w:rsidRPr="00291656">
              <w:rPr>
                <w:rFonts w:eastAsia="ＭＳ ゴシック" w:hint="eastAsia"/>
                <w:sz w:val="24"/>
              </w:rPr>
              <w:t>）１．医療機関の名称等</w:t>
            </w:r>
            <w:r w:rsidRPr="00291656">
              <w:rPr>
                <w:rFonts w:eastAsia="ＭＳ ゴシック" w:hint="eastAsia"/>
                <w:sz w:val="24"/>
              </w:rPr>
              <w:t xml:space="preserve">  </w:t>
            </w:r>
            <w:r w:rsidRPr="00291656">
              <w:rPr>
                <w:rFonts w:ascii="ＭＳ 明朝" w:hAnsi="ＭＳ 明朝" w:hint="eastAsia"/>
              </w:rPr>
              <w:t>(変更日：</w:t>
            </w:r>
            <w:r w:rsidRPr="00D82E0B">
              <w:rPr>
                <w:rFonts w:ascii="ＭＳ 明朝" w:hAnsi="ＭＳ 明朝" w:hint="eastAsia"/>
                <w:sz w:val="22"/>
                <w:szCs w:val="22"/>
              </w:rPr>
              <w:t>平成</w:t>
            </w:r>
            <w:r w:rsidR="00D70EFC">
              <w:rPr>
                <w:rFonts w:ascii="HGSｺﾞｼｯｸE" w:eastAsia="HGSｺﾞｼｯｸE" w:hAnsi="HGSｺﾞｼｯｸE" w:cs="Aharoni" w:hint="eastAsia"/>
                <w:b/>
                <w:color w:val="FF0000"/>
                <w:sz w:val="22"/>
                <w:szCs w:val="22"/>
              </w:rPr>
              <w:t>30</w:t>
            </w:r>
            <w:r w:rsidRPr="00D82E0B">
              <w:rPr>
                <w:sz w:val="22"/>
                <w:szCs w:val="22"/>
              </w:rPr>
              <w:t>年</w:t>
            </w:r>
            <w:r w:rsidR="000E3C4F" w:rsidRPr="00D70EFC">
              <w:rPr>
                <w:rFonts w:ascii="HGSｺﾞｼｯｸE" w:eastAsia="HGSｺﾞｼｯｸE" w:hAnsi="HGSｺﾞｼｯｸE"/>
                <w:b/>
                <w:color w:val="FF0000"/>
                <w:sz w:val="22"/>
                <w:szCs w:val="22"/>
              </w:rPr>
              <w:t>4</w:t>
            </w:r>
            <w:r w:rsidRPr="00D82E0B">
              <w:rPr>
                <w:sz w:val="22"/>
                <w:szCs w:val="22"/>
              </w:rPr>
              <w:t>月</w:t>
            </w:r>
            <w:r w:rsidR="000E3C4F" w:rsidRPr="00D70EFC">
              <w:rPr>
                <w:rFonts w:ascii="HGSｺﾞｼｯｸE" w:eastAsia="HGSｺﾞｼｯｸE" w:hAnsi="HGSｺﾞｼｯｸE"/>
                <w:b/>
                <w:color w:val="FF0000"/>
                <w:sz w:val="22"/>
                <w:szCs w:val="22"/>
              </w:rPr>
              <w:t>1</w:t>
            </w:r>
            <w:r w:rsidRPr="00D82E0B">
              <w:rPr>
                <w:rFonts w:ascii="ＭＳ 明朝" w:hAnsi="ＭＳ 明朝" w:hint="eastAsia"/>
                <w:sz w:val="22"/>
                <w:szCs w:val="22"/>
              </w:rPr>
              <w:t>日</w:t>
            </w:r>
            <w:r w:rsidRPr="00291656">
              <w:rPr>
                <w:rFonts w:ascii="ＭＳ 明朝" w:hAnsi="ＭＳ 明朝" w:hint="eastAsia"/>
              </w:rPr>
              <w:t>)</w:t>
            </w:r>
          </w:p>
          <w:p w:rsidR="00D70EFC" w:rsidRDefault="00291656" w:rsidP="00D70EFC">
            <w:pPr>
              <w:ind w:firstLineChars="800" w:firstLine="1440"/>
              <w:rPr>
                <w:rFonts w:ascii="ＭＳ 明朝" w:hAnsi="ＭＳ 明朝"/>
                <w:sz w:val="18"/>
                <w:szCs w:val="18"/>
              </w:rPr>
            </w:pPr>
            <w:r w:rsidRPr="00390E49">
              <w:rPr>
                <w:rFonts w:ascii="ＭＳ 明朝" w:hAnsi="ＭＳ 明朝" w:hint="eastAsia"/>
                <w:sz w:val="18"/>
                <w:szCs w:val="18"/>
              </w:rPr>
              <w:t>変更前</w:t>
            </w:r>
            <w:r w:rsidR="00D70EFC">
              <w:rPr>
                <w:rFonts w:hint="eastAsia"/>
                <w:color w:val="FF0000"/>
                <w:sz w:val="24"/>
              </w:rPr>
              <w:t xml:space="preserve">　　　　　　　　　　　　　　</w:t>
            </w:r>
            <w:r w:rsidR="00D70EFC" w:rsidRPr="00390E49">
              <w:rPr>
                <w:rFonts w:hint="eastAsia"/>
                <w:sz w:val="18"/>
                <w:szCs w:val="18"/>
              </w:rPr>
              <w:t>変更後</w:t>
            </w:r>
            <w:r w:rsidR="00D70EFC">
              <w:rPr>
                <w:rFonts w:hint="eastAsia"/>
                <w:sz w:val="18"/>
                <w:szCs w:val="18"/>
              </w:rPr>
              <w:t xml:space="preserve">　</w:t>
            </w:r>
          </w:p>
          <w:p w:rsidR="00291656" w:rsidRPr="00291656" w:rsidRDefault="00291656" w:rsidP="00D70EFC">
            <w:pPr>
              <w:ind w:firstLineChars="600" w:firstLine="1320"/>
              <w:rPr>
                <w:sz w:val="22"/>
              </w:rPr>
            </w:pPr>
            <w:r w:rsidRPr="00291656">
              <w:rPr>
                <w:rFonts w:ascii="ＤＦ行書体" w:eastAsia="ＤＦ行書体" w:hAnsi="ＭＳ 明朝" w:hint="eastAsia"/>
                <w:sz w:val="22"/>
              </w:rPr>
              <w:t xml:space="preserve">　</w:t>
            </w:r>
            <w:r w:rsidR="00D70EFC">
              <w:rPr>
                <w:rFonts w:ascii="ＤＦ行書体" w:eastAsia="ＤＦ行書体" w:hAnsi="ＭＳ 明朝" w:hint="eastAsia"/>
                <w:sz w:val="22"/>
              </w:rPr>
              <w:t xml:space="preserve">　</w:t>
            </w:r>
            <w:r w:rsidRPr="00986B1A">
              <w:rPr>
                <w:rFonts w:ascii="HGP創英ﾌﾟﾚｾﾞﾝｽEB" w:eastAsia="HGP創英ﾌﾟﾚｾﾞﾝｽEB" w:hAnsi="ＭＳ 明朝" w:hint="eastAsia"/>
                <w:sz w:val="22"/>
              </w:rPr>
              <w:t xml:space="preserve">　</w:t>
            </w:r>
            <w:r w:rsidR="00026C0D" w:rsidRPr="00D70EFC">
              <w:rPr>
                <w:rFonts w:ascii="HGSｺﾞｼｯｸE" w:eastAsia="HGSｺﾞｼｯｸE" w:hAnsi="HGSｺﾞｼｯｸE" w:hint="eastAsia"/>
                <w:b/>
                <w:color w:val="FF0000"/>
                <w:sz w:val="22"/>
              </w:rPr>
              <w:t>イシカイ</w:t>
            </w:r>
            <w:r w:rsidR="00D70EFC" w:rsidRPr="00D70EFC">
              <w:rPr>
                <w:rFonts w:ascii="HGSｺﾞｼｯｸE" w:eastAsia="HGSｺﾞｼｯｸE" w:hAnsi="HGSｺﾞｼｯｸE" w:hint="eastAsia"/>
                <w:b/>
                <w:color w:val="FF0000"/>
                <w:sz w:val="22"/>
              </w:rPr>
              <w:t>医院</w:t>
            </w:r>
            <w:r w:rsidRPr="00D70EFC">
              <w:rPr>
                <w:rFonts w:ascii="HGSｺﾞｼｯｸE" w:eastAsia="HGSｺﾞｼｯｸE" w:hAnsi="HGSｺﾞｼｯｸE" w:hint="eastAsia"/>
                <w:b/>
                <w:color w:val="FF0000"/>
                <w:sz w:val="24"/>
              </w:rPr>
              <w:t xml:space="preserve">　</w:t>
            </w:r>
            <w:r w:rsidR="00D70EFC">
              <w:rPr>
                <w:rFonts w:hint="eastAsia"/>
                <w:color w:val="FF0000"/>
                <w:sz w:val="24"/>
              </w:rPr>
              <w:t xml:space="preserve">　　　　　　　　　　</w:t>
            </w:r>
            <w:r w:rsidR="00CB5B42" w:rsidRPr="00D70EFC">
              <w:rPr>
                <w:rFonts w:ascii="HGSｺﾞｼｯｸE" w:eastAsia="HGSｺﾞｼｯｸE" w:hAnsi="HGSｺﾞｼｯｸE" w:hint="eastAsia"/>
                <w:b/>
                <w:color w:val="FF0000"/>
                <w:sz w:val="22"/>
                <w:szCs w:val="22"/>
              </w:rPr>
              <w:t>（医）イシカイ</w:t>
            </w:r>
            <w:r w:rsidR="00D70EFC">
              <w:rPr>
                <w:rFonts w:ascii="HGSｺﾞｼｯｸE" w:eastAsia="HGSｺﾞｼｯｸE" w:hAnsi="HGSｺﾞｼｯｸE" w:hint="eastAsia"/>
                <w:b/>
                <w:color w:val="FF0000"/>
                <w:sz w:val="22"/>
                <w:szCs w:val="22"/>
              </w:rPr>
              <w:t>医院</w:t>
            </w:r>
            <w:r w:rsidR="000152D2">
              <w:rPr>
                <w:rFonts w:hint="eastAsia"/>
                <w:sz w:val="18"/>
                <w:szCs w:val="18"/>
              </w:rPr>
              <w:t xml:space="preserve">　</w:t>
            </w:r>
          </w:p>
          <w:p w:rsidR="000152D2" w:rsidRDefault="00743BF2" w:rsidP="000E12B9">
            <w:pPr>
              <w:spacing w:line="360" w:lineRule="auto"/>
              <w:rPr>
                <w:rFonts w:eastAsia="ＭＳ ゴシック" w:hint="eastAsia"/>
                <w:kern w:val="0"/>
                <w:sz w:val="24"/>
              </w:rPr>
            </w:pPr>
            <w:r>
              <w:rPr>
                <w:rFonts w:eastAsia="ＭＳ ゴシック" w:hint="eastAsia"/>
                <w:noProof/>
                <w:kern w:val="0"/>
              </w:rPr>
              <mc:AlternateContent>
                <mc:Choice Requires="wps">
                  <w:drawing>
                    <wp:anchor distT="0" distB="0" distL="114300" distR="114300" simplePos="0" relativeHeight="251660288" behindDoc="1" locked="0" layoutInCell="1" allowOverlap="1" wp14:anchorId="29F2A5EB" wp14:editId="5CD3EB95">
                      <wp:simplePos x="0" y="0"/>
                      <wp:positionH relativeFrom="column">
                        <wp:posOffset>5651500</wp:posOffset>
                      </wp:positionH>
                      <wp:positionV relativeFrom="paragraph">
                        <wp:posOffset>309880</wp:posOffset>
                      </wp:positionV>
                      <wp:extent cx="1308100" cy="787400"/>
                      <wp:effectExtent l="3924300" t="0" r="25400" b="35560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787400"/>
                              </a:xfrm>
                              <a:prstGeom prst="wedgeRoundRectCallout">
                                <a:avLst>
                                  <a:gd name="adj1" fmla="val -346188"/>
                                  <a:gd name="adj2" fmla="val 91806"/>
                                  <a:gd name="adj3" fmla="val 16667"/>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3BF2" w:rsidRDefault="00E57183" w:rsidP="002D1BD1">
                                  <w:pPr>
                                    <w:rPr>
                                      <w:rFonts w:ascii="ＭＳ Ｐゴシック" w:eastAsia="ＭＳ Ｐゴシック" w:hAnsi="ＭＳ Ｐゴシック"/>
                                      <w:b/>
                                      <w:color w:val="00B0F0"/>
                                      <w:sz w:val="18"/>
                                      <w:szCs w:val="18"/>
                                      <w:u w:val="single"/>
                                    </w:rPr>
                                  </w:pPr>
                                  <w:r w:rsidRPr="009A710F">
                                    <w:rPr>
                                      <w:rFonts w:ascii="ＭＳ Ｐゴシック" w:eastAsia="ＭＳ Ｐゴシック" w:hAnsi="ＭＳ Ｐゴシック" w:hint="eastAsia"/>
                                      <w:b/>
                                      <w:color w:val="00B0F0"/>
                                      <w:sz w:val="18"/>
                                      <w:szCs w:val="18"/>
                                      <w:u w:val="single"/>
                                    </w:rPr>
                                    <w:t>初期診療（予防）は、</w:t>
                                  </w:r>
                                </w:p>
                                <w:p w:rsidR="00E57183" w:rsidRPr="009A710F" w:rsidRDefault="00E57183" w:rsidP="002D1BD1">
                                  <w:pPr>
                                    <w:rPr>
                                      <w:rFonts w:ascii="ＭＳ Ｐゴシック" w:eastAsia="ＭＳ Ｐゴシック" w:hAnsi="ＭＳ Ｐゴシック"/>
                                      <w:b/>
                                      <w:color w:val="00B0F0"/>
                                      <w:sz w:val="18"/>
                                      <w:szCs w:val="18"/>
                                      <w:u w:val="single"/>
                                    </w:rPr>
                                  </w:pPr>
                                  <w:r w:rsidRPr="009A710F">
                                    <w:rPr>
                                      <w:rFonts w:ascii="ＭＳ Ｐゴシック" w:eastAsia="ＭＳ Ｐゴシック" w:hAnsi="ＭＳ Ｐゴシック" w:hint="eastAsia"/>
                                      <w:b/>
                                      <w:color w:val="00B0F0"/>
                                      <w:sz w:val="18"/>
                                      <w:szCs w:val="18"/>
                                      <w:u w:val="single"/>
                                    </w:rPr>
                                    <w:t>子宮頸がん予防</w:t>
                                  </w:r>
                                  <w:r w:rsidR="00743BF2">
                                    <w:rPr>
                                      <w:rFonts w:ascii="ＭＳ Ｐゴシック" w:eastAsia="ＭＳ Ｐゴシック" w:hAnsi="ＭＳ Ｐゴシック" w:hint="eastAsia"/>
                                      <w:b/>
                                      <w:color w:val="00B0F0"/>
                                      <w:sz w:val="18"/>
                                      <w:szCs w:val="18"/>
                                      <w:u w:val="single"/>
                                    </w:rPr>
                                    <w:t>ワクチン</w:t>
                                  </w:r>
                                  <w:r w:rsidRPr="009A710F">
                                    <w:rPr>
                                      <w:rFonts w:ascii="ＭＳ Ｐゴシック" w:eastAsia="ＭＳ Ｐゴシック" w:hAnsi="ＭＳ Ｐゴシック" w:hint="eastAsia"/>
                                      <w:b/>
                                      <w:color w:val="00B0F0"/>
                                      <w:sz w:val="18"/>
                                      <w:szCs w:val="18"/>
                                      <w:u w:val="single"/>
                                    </w:rPr>
                                    <w:t>接種機関</w:t>
                                  </w:r>
                                  <w:r w:rsidR="009B643D">
                                    <w:rPr>
                                      <w:rFonts w:ascii="ＭＳ Ｐゴシック" w:eastAsia="ＭＳ Ｐゴシック" w:hAnsi="ＭＳ Ｐゴシック" w:hint="eastAsia"/>
                                      <w:b/>
                                      <w:color w:val="00B0F0"/>
                                      <w:sz w:val="18"/>
                                      <w:szCs w:val="18"/>
                                      <w:u w:val="single"/>
                                    </w:rPr>
                                    <w:t>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28" type="#_x0000_t62" style="position:absolute;left:0;text-align:left;margin-left:445pt;margin-top:24.4pt;width:103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" adj="-63977,30630">
                      <v:stroke dashstyle="1 1" endcap="round"/>
                      <v:textbox inset="5.85pt,.7pt,5.85pt,.7pt">
                        <w:txbxContent>
                          <w:p w:rsidR="00743BF2" w:rsidRDefault="00E57183" w:rsidP="002D1BD1">
                            <w:pPr>
                              <w:rPr>
                                <w:rFonts w:ascii="ＭＳ Ｐゴシック" w:eastAsia="ＭＳ Ｐゴシック" w:hAnsi="ＭＳ Ｐゴシック"/>
                                <w:b/>
                                <w:color w:val="00B0F0"/>
                                <w:sz w:val="18"/>
                                <w:szCs w:val="18"/>
                                <w:u w:val="single"/>
                              </w:rPr>
                            </w:pPr>
                            <w:r w:rsidRPr="009A710F">
                              <w:rPr>
                                <w:rFonts w:ascii="ＭＳ Ｐゴシック" w:eastAsia="ＭＳ Ｐゴシック" w:hAnsi="ＭＳ Ｐゴシック" w:hint="eastAsia"/>
                                <w:b/>
                                <w:color w:val="00B0F0"/>
                                <w:sz w:val="18"/>
                                <w:szCs w:val="18"/>
                                <w:u w:val="single"/>
                              </w:rPr>
                              <w:t>初期診療（予防）は、</w:t>
                            </w:r>
                          </w:p>
                          <w:p w:rsidR="00E57183" w:rsidRPr="009A710F" w:rsidRDefault="00E57183" w:rsidP="002D1BD1">
                            <w:pPr>
                              <w:rPr>
                                <w:rFonts w:ascii="ＭＳ Ｐゴシック" w:eastAsia="ＭＳ Ｐゴシック" w:hAnsi="ＭＳ Ｐゴシック"/>
                                <w:b/>
                                <w:color w:val="00B0F0"/>
                                <w:sz w:val="18"/>
                                <w:szCs w:val="18"/>
                                <w:u w:val="single"/>
                              </w:rPr>
                            </w:pPr>
                            <w:r w:rsidRPr="009A710F">
                              <w:rPr>
                                <w:rFonts w:ascii="ＭＳ Ｐゴシック" w:eastAsia="ＭＳ Ｐゴシック" w:hAnsi="ＭＳ Ｐゴシック" w:hint="eastAsia"/>
                                <w:b/>
                                <w:color w:val="00B0F0"/>
                                <w:sz w:val="18"/>
                                <w:szCs w:val="18"/>
                                <w:u w:val="single"/>
                              </w:rPr>
                              <w:t>子宮頸がん予防</w:t>
                            </w:r>
                            <w:r w:rsidR="00743BF2">
                              <w:rPr>
                                <w:rFonts w:ascii="ＭＳ Ｐゴシック" w:eastAsia="ＭＳ Ｐゴシック" w:hAnsi="ＭＳ Ｐゴシック" w:hint="eastAsia"/>
                                <w:b/>
                                <w:color w:val="00B0F0"/>
                                <w:sz w:val="18"/>
                                <w:szCs w:val="18"/>
                                <w:u w:val="single"/>
                              </w:rPr>
                              <w:t>ワクチン</w:t>
                            </w:r>
                            <w:r w:rsidRPr="009A710F">
                              <w:rPr>
                                <w:rFonts w:ascii="ＭＳ Ｐゴシック" w:eastAsia="ＭＳ Ｐゴシック" w:hAnsi="ＭＳ Ｐゴシック" w:hint="eastAsia"/>
                                <w:b/>
                                <w:color w:val="00B0F0"/>
                                <w:sz w:val="18"/>
                                <w:szCs w:val="18"/>
                                <w:u w:val="single"/>
                              </w:rPr>
                              <w:t>接種機関</w:t>
                            </w:r>
                            <w:r w:rsidR="009B643D">
                              <w:rPr>
                                <w:rFonts w:ascii="ＭＳ Ｐゴシック" w:eastAsia="ＭＳ Ｐゴシック" w:hAnsi="ＭＳ Ｐゴシック" w:hint="eastAsia"/>
                                <w:b/>
                                <w:color w:val="00B0F0"/>
                                <w:sz w:val="18"/>
                                <w:szCs w:val="18"/>
                                <w:u w:val="single"/>
                              </w:rPr>
                              <w:t>を含む</w:t>
                            </w:r>
                          </w:p>
                        </w:txbxContent>
                      </v:textbox>
                    </v:shape>
                  </w:pict>
                </mc:Fallback>
              </mc:AlternateContent>
            </w:r>
            <w:r w:rsidR="00291656" w:rsidRPr="00291656">
              <w:rPr>
                <w:rFonts w:eastAsia="ＭＳ ゴシック" w:hint="eastAsia"/>
                <w:sz w:val="24"/>
              </w:rPr>
              <w:t>（</w:t>
            </w:r>
            <w:r w:rsidR="00291656" w:rsidRPr="00291656">
              <w:rPr>
                <w:rFonts w:eastAsia="ＭＳ ゴシック" w:hint="eastAsia"/>
                <w:sz w:val="24"/>
              </w:rPr>
              <w:t xml:space="preserve"> </w:t>
            </w:r>
            <w:r w:rsidR="00291656" w:rsidRPr="00291656">
              <w:rPr>
                <w:rFonts w:eastAsia="ＭＳ ゴシック" w:hint="eastAsia"/>
                <w:b/>
                <w:bCs/>
                <w:color w:val="FF0000"/>
                <w:sz w:val="24"/>
              </w:rPr>
              <w:t>✓</w:t>
            </w:r>
            <w:r w:rsidR="00291656" w:rsidRPr="00291656">
              <w:rPr>
                <w:rFonts w:eastAsia="ＭＳ ゴシック" w:hint="eastAsia"/>
                <w:color w:val="FF0000"/>
                <w:sz w:val="24"/>
              </w:rPr>
              <w:t xml:space="preserve"> </w:t>
            </w:r>
            <w:r w:rsidR="00291656" w:rsidRPr="00291656">
              <w:rPr>
                <w:rFonts w:eastAsia="ＭＳ ゴシック" w:hint="eastAsia"/>
                <w:sz w:val="24"/>
              </w:rPr>
              <w:t>）２．</w:t>
            </w:r>
            <w:r w:rsidR="00291656" w:rsidRPr="00291656">
              <w:rPr>
                <w:rFonts w:eastAsia="ＭＳ ゴシック" w:hint="eastAsia"/>
                <w:kern w:val="0"/>
                <w:sz w:val="24"/>
              </w:rPr>
              <w:t>医療機関の医療機能</w:t>
            </w:r>
          </w:p>
          <w:p w:rsidR="00291656" w:rsidRPr="002F6FDB" w:rsidRDefault="00291656" w:rsidP="000152D2">
            <w:pPr>
              <w:spacing w:line="360" w:lineRule="auto"/>
              <w:ind w:firstLineChars="500" w:firstLine="1205"/>
              <w:rPr>
                <w:rFonts w:eastAsia="ＭＳ ゴシック"/>
                <w:kern w:val="0"/>
                <w:sz w:val="20"/>
                <w:szCs w:val="20"/>
              </w:rPr>
            </w:pPr>
            <w:r w:rsidRPr="000152D2">
              <w:rPr>
                <w:rFonts w:eastAsia="ＭＳ ゴシック" w:hint="eastAsia"/>
                <w:b/>
                <w:color w:val="00B0F0"/>
                <w:kern w:val="0"/>
                <w:sz w:val="24"/>
              </w:rPr>
              <w:t xml:space="preserve">　</w:t>
            </w:r>
            <w:r w:rsidRPr="000152D2">
              <w:rPr>
                <w:rFonts w:eastAsia="ＭＳ ゴシック" w:hint="eastAsia"/>
                <w:kern w:val="0"/>
                <w:sz w:val="24"/>
              </w:rPr>
              <w:t>□変更</w:t>
            </w:r>
            <w:r w:rsidR="000152D2" w:rsidRPr="000152D2">
              <w:rPr>
                <w:rFonts w:eastAsia="ＭＳ ゴシック" w:hint="eastAsia"/>
                <w:kern w:val="0"/>
                <w:sz w:val="24"/>
              </w:rPr>
              <w:t xml:space="preserve">　</w:t>
            </w:r>
            <w:r w:rsidR="002F6FDB" w:rsidRPr="000152D2">
              <w:rPr>
                <w:rFonts w:eastAsia="ＭＳ ゴシック" w:hint="eastAsia"/>
                <w:kern w:val="0"/>
                <w:sz w:val="24"/>
              </w:rPr>
              <w:t xml:space="preserve">　</w:t>
            </w:r>
            <w:r w:rsidRPr="000152D2">
              <w:rPr>
                <w:rFonts w:eastAsia="ＭＳ ゴシック" w:hint="eastAsia"/>
                <w:b/>
                <w:bCs/>
                <w:color w:val="FF0000"/>
                <w:kern w:val="0"/>
                <w:sz w:val="24"/>
                <w:bdr w:val="single" w:sz="6" w:space="0" w:color="auto"/>
              </w:rPr>
              <w:t>✓</w:t>
            </w:r>
            <w:r w:rsidRPr="000152D2">
              <w:rPr>
                <w:rFonts w:eastAsia="ＭＳ ゴシック" w:hint="eastAsia"/>
                <w:kern w:val="0"/>
                <w:sz w:val="24"/>
              </w:rPr>
              <w:t>新規</w:t>
            </w:r>
            <w:r w:rsidR="000152D2" w:rsidRPr="000152D2">
              <w:rPr>
                <w:rFonts w:eastAsia="ＭＳ ゴシック" w:hint="eastAsia"/>
                <w:kern w:val="0"/>
                <w:sz w:val="24"/>
              </w:rPr>
              <w:t xml:space="preserve">　</w:t>
            </w:r>
            <w:r w:rsidRPr="000152D2">
              <w:rPr>
                <w:rFonts w:eastAsia="ＭＳ ゴシック" w:hint="eastAsia"/>
                <w:kern w:val="0"/>
                <w:sz w:val="24"/>
              </w:rPr>
              <w:t xml:space="preserve">　□廃止</w:t>
            </w:r>
            <w:r w:rsidR="000152D2" w:rsidRPr="000152D2">
              <w:rPr>
                <w:rFonts w:eastAsia="ＭＳ ゴシック" w:hint="eastAsia"/>
                <w:kern w:val="0"/>
                <w:sz w:val="24"/>
              </w:rPr>
              <w:t xml:space="preserve">　</w:t>
            </w:r>
            <w:r w:rsidRPr="00DB34F7">
              <w:rPr>
                <w:rFonts w:ascii="ＭＳ 明朝" w:hAnsi="ＭＳ 明朝" w:hint="eastAsia"/>
                <w:kern w:val="0"/>
                <w:szCs w:val="21"/>
              </w:rPr>
              <w:t>（変更日：</w:t>
            </w:r>
            <w:r w:rsidRPr="00D82E0B">
              <w:rPr>
                <w:rFonts w:ascii="ＭＳ 明朝" w:hAnsi="ＭＳ 明朝" w:hint="eastAsia"/>
                <w:kern w:val="0"/>
                <w:sz w:val="22"/>
                <w:szCs w:val="22"/>
              </w:rPr>
              <w:t>平成</w:t>
            </w:r>
            <w:r w:rsidR="00C52B64" w:rsidRPr="00C52B64">
              <w:rPr>
                <w:rFonts w:ascii="HGSｺﾞｼｯｸE" w:eastAsia="HGSｺﾞｼｯｸE" w:hAnsi="HGSｺﾞｼｯｸE" w:hint="eastAsia"/>
                <w:b/>
                <w:color w:val="FF0000"/>
                <w:kern w:val="0"/>
                <w:sz w:val="22"/>
                <w:szCs w:val="22"/>
              </w:rPr>
              <w:t>30</w:t>
            </w:r>
            <w:r w:rsidRPr="00D82E0B">
              <w:rPr>
                <w:rFonts w:ascii="ＭＳ 明朝" w:hAnsi="ＭＳ 明朝" w:hint="eastAsia"/>
                <w:kern w:val="0"/>
                <w:sz w:val="22"/>
                <w:szCs w:val="22"/>
              </w:rPr>
              <w:t>年</w:t>
            </w:r>
            <w:r w:rsidR="002F6FDB" w:rsidRPr="00C52B64">
              <w:rPr>
                <w:rFonts w:ascii="HGSｺﾞｼｯｸE" w:eastAsia="HGSｺﾞｼｯｸE" w:hAnsi="HGSｺﾞｼｯｸE"/>
                <w:b/>
                <w:color w:val="FF0000"/>
                <w:kern w:val="0"/>
                <w:sz w:val="22"/>
                <w:szCs w:val="22"/>
              </w:rPr>
              <w:t>4</w:t>
            </w:r>
            <w:r w:rsidRPr="00D82E0B">
              <w:rPr>
                <w:rFonts w:ascii="ＭＳ 明朝" w:hAnsi="ＭＳ 明朝" w:hint="eastAsia"/>
                <w:kern w:val="0"/>
                <w:sz w:val="22"/>
                <w:szCs w:val="22"/>
              </w:rPr>
              <w:t>月</w:t>
            </w:r>
            <w:r w:rsidR="002F6FDB" w:rsidRPr="00C52B64">
              <w:rPr>
                <w:rFonts w:ascii="HGSｺﾞｼｯｸE" w:eastAsia="HGSｺﾞｼｯｸE" w:hAnsi="HGSｺﾞｼｯｸE"/>
                <w:b/>
                <w:color w:val="FF0000"/>
                <w:kern w:val="0"/>
                <w:sz w:val="22"/>
                <w:szCs w:val="22"/>
              </w:rPr>
              <w:t>1</w:t>
            </w:r>
            <w:r w:rsidRPr="00D82E0B">
              <w:rPr>
                <w:rFonts w:ascii="ＭＳ 明朝" w:hAnsi="ＭＳ 明朝" w:hint="eastAsia"/>
                <w:kern w:val="0"/>
                <w:sz w:val="22"/>
                <w:szCs w:val="22"/>
              </w:rPr>
              <w:t>日</w:t>
            </w:r>
            <w:r w:rsidRPr="00DB34F7">
              <w:rPr>
                <w:rFonts w:ascii="ＭＳ 明朝" w:hAnsi="ＭＳ 明朝" w:hint="eastAsia"/>
                <w:kern w:val="0"/>
                <w:szCs w:val="21"/>
              </w:rPr>
              <w:t>）</w:t>
            </w:r>
          </w:p>
          <w:p w:rsidR="002D1BD1" w:rsidRPr="002D1BD1" w:rsidRDefault="002D1BD1" w:rsidP="00743BF2">
            <w:pPr>
              <w:spacing w:line="360" w:lineRule="auto"/>
              <w:ind w:firstLineChars="100" w:firstLine="240"/>
              <w:jc w:val="left"/>
              <w:rPr>
                <w:rFonts w:eastAsia="ＭＳ ゴシック"/>
                <w:kern w:val="0"/>
                <w:sz w:val="24"/>
              </w:rPr>
            </w:pPr>
            <w:r w:rsidRPr="00045B2A">
              <w:rPr>
                <w:rFonts w:eastAsia="ＭＳ ゴシック" w:hint="eastAsia"/>
                <w:kern w:val="0"/>
                <w:sz w:val="24"/>
              </w:rPr>
              <w:t>□</w:t>
            </w:r>
            <w:r w:rsidRPr="00E30B2A">
              <w:rPr>
                <w:rFonts w:eastAsia="ＭＳ ゴシック" w:hint="eastAsia"/>
                <w:b/>
                <w:kern w:val="0"/>
                <w:sz w:val="24"/>
              </w:rPr>
              <w:t>胃・大腸がん</w:t>
            </w:r>
            <w:r>
              <w:rPr>
                <w:rFonts w:eastAsia="ＭＳ ゴシック" w:hint="eastAsia"/>
                <w:b/>
                <w:kern w:val="0"/>
                <w:sz w:val="24"/>
              </w:rPr>
              <w:t xml:space="preserve">　</w:t>
            </w:r>
            <w:r w:rsidRPr="00045B2A">
              <w:rPr>
                <w:rFonts w:hint="eastAsia"/>
              </w:rPr>
              <w:t>［初期診療］［標準的診療］［専門診療］［療養支援</w:t>
            </w:r>
            <w:r w:rsidRPr="001D7300">
              <w:rPr>
                <w:rFonts w:hint="eastAsia"/>
                <w:sz w:val="18"/>
              </w:rPr>
              <w:t>（入院可・外来往診）</w:t>
            </w:r>
            <w:r w:rsidRPr="001D7300">
              <w:rPr>
                <w:rFonts w:hint="eastAsia"/>
              </w:rPr>
              <w:t>］</w:t>
            </w:r>
          </w:p>
          <w:p w:rsidR="002D1BD1" w:rsidRPr="00FB0350" w:rsidRDefault="002D1BD1" w:rsidP="002D1BD1">
            <w:pPr>
              <w:spacing w:line="360" w:lineRule="auto"/>
              <w:ind w:firstLineChars="100" w:firstLine="240"/>
              <w:rPr>
                <w:color w:val="00B0F0"/>
                <w:kern w:val="0"/>
                <w:sz w:val="24"/>
              </w:rPr>
            </w:pPr>
            <w:r w:rsidRPr="001D7300">
              <w:rPr>
                <w:rFonts w:eastAsia="ＭＳ ゴシック" w:hint="eastAsia"/>
                <w:kern w:val="0"/>
                <w:sz w:val="24"/>
              </w:rPr>
              <w:t>□</w:t>
            </w:r>
            <w:r w:rsidRPr="00E30B2A">
              <w:rPr>
                <w:rFonts w:eastAsia="ＭＳ ゴシック" w:hint="eastAsia"/>
                <w:b/>
                <w:kern w:val="0"/>
                <w:sz w:val="24"/>
              </w:rPr>
              <w:t>肺</w:t>
            </w:r>
            <w:r w:rsidR="0019797B">
              <w:rPr>
                <w:rFonts w:eastAsia="ＭＳ ゴシック" w:hint="eastAsia"/>
                <w:b/>
                <w:kern w:val="0"/>
                <w:sz w:val="24"/>
              </w:rPr>
              <w:t xml:space="preserve">　</w:t>
            </w:r>
            <w:r w:rsidRPr="00E30B2A">
              <w:rPr>
                <w:rFonts w:eastAsia="ＭＳ ゴシック" w:hint="eastAsia"/>
                <w:b/>
                <w:kern w:val="0"/>
                <w:sz w:val="24"/>
              </w:rPr>
              <w:t>が</w:t>
            </w:r>
            <w:r w:rsidR="0019797B">
              <w:rPr>
                <w:rFonts w:eastAsia="ＭＳ ゴシック" w:hint="eastAsia"/>
                <w:b/>
                <w:kern w:val="0"/>
                <w:sz w:val="24"/>
              </w:rPr>
              <w:t xml:space="preserve">　</w:t>
            </w:r>
            <w:r w:rsidRPr="00E30B2A">
              <w:rPr>
                <w:rFonts w:eastAsia="ＭＳ ゴシック" w:hint="eastAsia"/>
                <w:b/>
                <w:kern w:val="0"/>
                <w:sz w:val="24"/>
              </w:rPr>
              <w:t>ん</w:t>
            </w:r>
            <w:r>
              <w:rPr>
                <w:rFonts w:eastAsia="ＭＳ ゴシック" w:hint="eastAsia"/>
                <w:b/>
                <w:kern w:val="0"/>
                <w:sz w:val="24"/>
              </w:rPr>
              <w:t xml:space="preserve">　</w:t>
            </w:r>
            <w:r w:rsidR="0019797B">
              <w:rPr>
                <w:rFonts w:eastAsia="ＭＳ ゴシック" w:hint="eastAsia"/>
                <w:b/>
                <w:kern w:val="0"/>
                <w:sz w:val="24"/>
              </w:rPr>
              <w:t xml:space="preserve">　</w:t>
            </w:r>
            <w:r>
              <w:rPr>
                <w:rFonts w:hint="eastAsia"/>
              </w:rPr>
              <w:t>［初期診療］</w:t>
            </w:r>
            <w:r w:rsidRPr="001D7300">
              <w:rPr>
                <w:rFonts w:hint="eastAsia"/>
              </w:rPr>
              <w:t>［標準的診療］［専門診療］［療養支援</w:t>
            </w:r>
            <w:r w:rsidRPr="001D7300">
              <w:rPr>
                <w:rFonts w:hint="eastAsia"/>
                <w:sz w:val="18"/>
              </w:rPr>
              <w:t>（入院可・外来往診）</w:t>
            </w:r>
            <w:r w:rsidRPr="001D7300">
              <w:rPr>
                <w:rFonts w:hint="eastAsia"/>
              </w:rPr>
              <w:t>］</w:t>
            </w:r>
          </w:p>
          <w:p w:rsidR="002D1BD1" w:rsidRPr="00045B2A" w:rsidRDefault="002D1BD1" w:rsidP="002D1BD1">
            <w:pPr>
              <w:spacing w:line="360" w:lineRule="auto"/>
              <w:ind w:firstLineChars="100" w:firstLine="240"/>
              <w:rPr>
                <w:rFonts w:eastAsia="ＭＳ ゴシック"/>
                <w:kern w:val="0"/>
                <w:sz w:val="24"/>
              </w:rPr>
            </w:pPr>
            <w:r w:rsidRPr="00045B2A">
              <w:rPr>
                <w:rFonts w:eastAsia="ＭＳ ゴシック" w:hint="eastAsia"/>
                <w:kern w:val="0"/>
                <w:sz w:val="24"/>
              </w:rPr>
              <w:t>□</w:t>
            </w:r>
            <w:r w:rsidRPr="00E30B2A">
              <w:rPr>
                <w:rFonts w:eastAsia="ＭＳ ゴシック" w:hint="eastAsia"/>
                <w:b/>
                <w:kern w:val="0"/>
                <w:sz w:val="24"/>
              </w:rPr>
              <w:t>乳</w:t>
            </w:r>
            <w:r w:rsidR="0019797B">
              <w:rPr>
                <w:rFonts w:eastAsia="ＭＳ ゴシック" w:hint="eastAsia"/>
                <w:b/>
                <w:kern w:val="0"/>
                <w:sz w:val="24"/>
              </w:rPr>
              <w:t xml:space="preserve">　</w:t>
            </w:r>
            <w:r w:rsidRPr="00E30B2A">
              <w:rPr>
                <w:rFonts w:eastAsia="ＭＳ ゴシック" w:hint="eastAsia"/>
                <w:b/>
                <w:kern w:val="0"/>
                <w:sz w:val="24"/>
              </w:rPr>
              <w:t>が</w:t>
            </w:r>
            <w:r w:rsidR="0019797B">
              <w:rPr>
                <w:rFonts w:eastAsia="ＭＳ ゴシック" w:hint="eastAsia"/>
                <w:b/>
                <w:kern w:val="0"/>
                <w:sz w:val="24"/>
              </w:rPr>
              <w:t xml:space="preserve">　</w:t>
            </w:r>
            <w:r w:rsidRPr="00E30B2A">
              <w:rPr>
                <w:rFonts w:eastAsia="ＭＳ ゴシック" w:hint="eastAsia"/>
                <w:b/>
                <w:kern w:val="0"/>
                <w:sz w:val="24"/>
              </w:rPr>
              <w:t>ん</w:t>
            </w:r>
            <w:r>
              <w:rPr>
                <w:rFonts w:eastAsia="ＭＳ ゴシック" w:hint="eastAsia"/>
                <w:b/>
                <w:kern w:val="0"/>
                <w:sz w:val="24"/>
              </w:rPr>
              <w:t xml:space="preserve">　</w:t>
            </w:r>
            <w:r w:rsidR="0019797B">
              <w:rPr>
                <w:rFonts w:eastAsia="ＭＳ ゴシック" w:hint="eastAsia"/>
                <w:b/>
                <w:kern w:val="0"/>
                <w:sz w:val="24"/>
              </w:rPr>
              <w:t xml:space="preserve">　</w:t>
            </w:r>
            <w:r w:rsidRPr="00045B2A">
              <w:rPr>
                <w:rFonts w:hint="eastAsia"/>
              </w:rPr>
              <w:t>［初期診療］［標準的診療］［専門診療］［療養支援</w:t>
            </w:r>
            <w:r w:rsidRPr="006E2CA5">
              <w:rPr>
                <w:rFonts w:hint="eastAsia"/>
                <w:sz w:val="18"/>
                <w:szCs w:val="18"/>
              </w:rPr>
              <w:t>（入院可・外来往診）</w:t>
            </w:r>
            <w:r w:rsidRPr="00045B2A">
              <w:rPr>
                <w:rFonts w:hint="eastAsia"/>
              </w:rPr>
              <w:t>］</w:t>
            </w:r>
          </w:p>
          <w:p w:rsidR="002D1BD1" w:rsidRPr="00045B2A" w:rsidRDefault="002D1BD1" w:rsidP="002D1BD1">
            <w:pPr>
              <w:spacing w:line="360" w:lineRule="auto"/>
              <w:ind w:firstLineChars="100" w:firstLine="240"/>
              <w:rPr>
                <w:rFonts w:eastAsia="ＭＳ ゴシック"/>
                <w:kern w:val="0"/>
              </w:rPr>
            </w:pPr>
            <w:r w:rsidRPr="00045B2A">
              <w:rPr>
                <w:rFonts w:eastAsia="ＭＳ ゴシック" w:hint="eastAsia"/>
                <w:kern w:val="0"/>
                <w:sz w:val="24"/>
              </w:rPr>
              <w:t>□</w:t>
            </w:r>
            <w:r w:rsidRPr="00E30B2A">
              <w:rPr>
                <w:rFonts w:eastAsia="ＭＳ ゴシック" w:hint="eastAsia"/>
                <w:b/>
                <w:kern w:val="0"/>
                <w:sz w:val="24"/>
              </w:rPr>
              <w:t>子</w:t>
            </w:r>
            <w:r w:rsidR="0019797B">
              <w:rPr>
                <w:rFonts w:eastAsia="ＭＳ ゴシック" w:hint="eastAsia"/>
                <w:b/>
                <w:kern w:val="0"/>
                <w:sz w:val="24"/>
              </w:rPr>
              <w:t xml:space="preserve"> </w:t>
            </w:r>
            <w:r w:rsidRPr="00E30B2A">
              <w:rPr>
                <w:rFonts w:eastAsia="ＭＳ ゴシック" w:hint="eastAsia"/>
                <w:b/>
                <w:kern w:val="0"/>
                <w:sz w:val="24"/>
              </w:rPr>
              <w:t>宮</w:t>
            </w:r>
            <w:r w:rsidR="0019797B">
              <w:rPr>
                <w:rFonts w:eastAsia="ＭＳ ゴシック" w:hint="eastAsia"/>
                <w:b/>
                <w:kern w:val="0"/>
                <w:sz w:val="24"/>
              </w:rPr>
              <w:t xml:space="preserve"> </w:t>
            </w:r>
            <w:r w:rsidRPr="00E30B2A">
              <w:rPr>
                <w:rFonts w:eastAsia="ＭＳ ゴシック" w:hint="eastAsia"/>
                <w:b/>
                <w:kern w:val="0"/>
                <w:sz w:val="24"/>
              </w:rPr>
              <w:t>が</w:t>
            </w:r>
            <w:r w:rsidR="0019797B">
              <w:rPr>
                <w:rFonts w:eastAsia="ＭＳ ゴシック" w:hint="eastAsia"/>
                <w:b/>
                <w:kern w:val="0"/>
                <w:sz w:val="24"/>
              </w:rPr>
              <w:t xml:space="preserve"> </w:t>
            </w:r>
            <w:r w:rsidRPr="00E30B2A">
              <w:rPr>
                <w:rFonts w:eastAsia="ＭＳ ゴシック" w:hint="eastAsia"/>
                <w:b/>
                <w:kern w:val="0"/>
                <w:sz w:val="24"/>
              </w:rPr>
              <w:t>ん</w:t>
            </w:r>
            <w:r>
              <w:rPr>
                <w:rFonts w:eastAsia="ＭＳ ゴシック" w:hint="eastAsia"/>
                <w:b/>
                <w:kern w:val="0"/>
                <w:sz w:val="24"/>
              </w:rPr>
              <w:t xml:space="preserve">　</w:t>
            </w:r>
            <w:r w:rsidR="0019797B">
              <w:rPr>
                <w:rFonts w:eastAsia="ＭＳ ゴシック" w:hint="eastAsia"/>
                <w:b/>
                <w:kern w:val="0"/>
                <w:sz w:val="24"/>
              </w:rPr>
              <w:t xml:space="preserve"> </w:t>
            </w:r>
            <w:r w:rsidRPr="00045B2A">
              <w:rPr>
                <w:rFonts w:hint="eastAsia"/>
              </w:rPr>
              <w:t>［</w:t>
            </w:r>
            <w:r w:rsidRPr="00E30B2A">
              <w:rPr>
                <w:rFonts w:hint="eastAsia"/>
                <w:szCs w:val="21"/>
              </w:rPr>
              <w:t>初期診療</w:t>
            </w:r>
            <w:r w:rsidRPr="006E2CA5">
              <w:rPr>
                <w:rFonts w:hint="eastAsia"/>
                <w:sz w:val="18"/>
                <w:szCs w:val="18"/>
              </w:rPr>
              <w:t>（</w:t>
            </w:r>
            <w:r w:rsidRPr="00D82E0B">
              <w:rPr>
                <w:rFonts w:hint="eastAsia"/>
                <w:sz w:val="18"/>
                <w:szCs w:val="18"/>
              </w:rPr>
              <w:t>予防</w:t>
            </w:r>
            <w:r w:rsidRPr="006E2CA5">
              <w:rPr>
                <w:rFonts w:hint="eastAsia"/>
                <w:sz w:val="18"/>
                <w:szCs w:val="18"/>
              </w:rPr>
              <w:t>・検診）</w:t>
            </w:r>
            <w:r w:rsidRPr="00E30B2A">
              <w:rPr>
                <w:rFonts w:hint="eastAsia"/>
                <w:szCs w:val="21"/>
              </w:rPr>
              <w:t>］［標準的診療］［専門診療］［療養支援</w:t>
            </w:r>
            <w:r w:rsidRPr="006E2CA5">
              <w:rPr>
                <w:rFonts w:hint="eastAsia"/>
                <w:sz w:val="18"/>
                <w:szCs w:val="18"/>
              </w:rPr>
              <w:t>（入院可・外来往診）</w:t>
            </w:r>
            <w:r w:rsidRPr="00E30B2A">
              <w:rPr>
                <w:rFonts w:hint="eastAsia"/>
                <w:szCs w:val="21"/>
              </w:rPr>
              <w:t>］</w:t>
            </w:r>
          </w:p>
          <w:p w:rsidR="002D1BD1" w:rsidRPr="00045B2A" w:rsidRDefault="002D1BD1" w:rsidP="002D1BD1">
            <w:pPr>
              <w:spacing w:line="360" w:lineRule="auto"/>
              <w:ind w:firstLineChars="100" w:firstLine="240"/>
              <w:rPr>
                <w:rFonts w:eastAsia="ＭＳ ゴシック"/>
                <w:kern w:val="0"/>
              </w:rPr>
            </w:pPr>
            <w:r w:rsidRPr="00045B2A">
              <w:rPr>
                <w:rFonts w:eastAsia="ＭＳ ゴシック" w:hint="eastAsia"/>
                <w:kern w:val="0"/>
                <w:sz w:val="24"/>
              </w:rPr>
              <w:t>□</w:t>
            </w:r>
            <w:r w:rsidRPr="00E30B2A">
              <w:rPr>
                <w:rFonts w:eastAsia="ＭＳ ゴシック" w:hint="eastAsia"/>
                <w:b/>
                <w:kern w:val="0"/>
                <w:sz w:val="24"/>
              </w:rPr>
              <w:t>肝</w:t>
            </w:r>
            <w:r w:rsidR="0019797B">
              <w:rPr>
                <w:rFonts w:eastAsia="ＭＳ ゴシック" w:hint="eastAsia"/>
                <w:b/>
                <w:kern w:val="0"/>
                <w:sz w:val="24"/>
              </w:rPr>
              <w:t xml:space="preserve"> </w:t>
            </w:r>
            <w:r w:rsidRPr="00E30B2A">
              <w:rPr>
                <w:rFonts w:eastAsia="ＭＳ ゴシック" w:hint="eastAsia"/>
                <w:b/>
                <w:kern w:val="0"/>
                <w:sz w:val="24"/>
              </w:rPr>
              <w:t>臓</w:t>
            </w:r>
            <w:r w:rsidR="0019797B">
              <w:rPr>
                <w:rFonts w:eastAsia="ＭＳ ゴシック" w:hint="eastAsia"/>
                <w:b/>
                <w:kern w:val="0"/>
                <w:sz w:val="24"/>
              </w:rPr>
              <w:t xml:space="preserve"> </w:t>
            </w:r>
            <w:r w:rsidRPr="00E30B2A">
              <w:rPr>
                <w:rFonts w:eastAsia="ＭＳ ゴシック" w:hint="eastAsia"/>
                <w:b/>
                <w:kern w:val="0"/>
                <w:sz w:val="24"/>
              </w:rPr>
              <w:t>が</w:t>
            </w:r>
            <w:r w:rsidR="0019797B">
              <w:rPr>
                <w:rFonts w:eastAsia="ＭＳ ゴシック" w:hint="eastAsia"/>
                <w:b/>
                <w:kern w:val="0"/>
                <w:sz w:val="24"/>
              </w:rPr>
              <w:t xml:space="preserve"> </w:t>
            </w:r>
            <w:r w:rsidRPr="00E30B2A">
              <w:rPr>
                <w:rFonts w:eastAsia="ＭＳ ゴシック" w:hint="eastAsia"/>
                <w:b/>
                <w:kern w:val="0"/>
                <w:sz w:val="24"/>
              </w:rPr>
              <w:t>ん</w:t>
            </w:r>
            <w:r>
              <w:rPr>
                <w:rFonts w:eastAsia="ＭＳ ゴシック" w:hint="eastAsia"/>
                <w:b/>
                <w:kern w:val="0"/>
                <w:sz w:val="24"/>
              </w:rPr>
              <w:t xml:space="preserve">　</w:t>
            </w:r>
            <w:r w:rsidR="0019797B">
              <w:rPr>
                <w:rFonts w:eastAsia="ＭＳ ゴシック" w:hint="eastAsia"/>
                <w:b/>
                <w:kern w:val="0"/>
                <w:sz w:val="24"/>
              </w:rPr>
              <w:t xml:space="preserve"> </w:t>
            </w:r>
            <w:r>
              <w:rPr>
                <w:rFonts w:hint="eastAsia"/>
              </w:rPr>
              <w:t>［初期診療］</w:t>
            </w:r>
            <w:r w:rsidRPr="00045B2A">
              <w:rPr>
                <w:rFonts w:hint="eastAsia"/>
              </w:rPr>
              <w:t>［標準的診療］［専門診療］［療養支援</w:t>
            </w:r>
            <w:r w:rsidRPr="00045B2A">
              <w:rPr>
                <w:rFonts w:hint="eastAsia"/>
                <w:sz w:val="18"/>
              </w:rPr>
              <w:t>（入院可・外来往診）</w:t>
            </w:r>
            <w:r w:rsidRPr="00045B2A">
              <w:rPr>
                <w:rFonts w:hint="eastAsia"/>
              </w:rPr>
              <w:t>］</w:t>
            </w:r>
          </w:p>
          <w:p w:rsidR="00436DD7" w:rsidRPr="00E30B2A" w:rsidRDefault="00436DD7" w:rsidP="00436DD7">
            <w:pPr>
              <w:spacing w:line="360" w:lineRule="auto"/>
              <w:ind w:firstLineChars="100" w:firstLine="240"/>
              <w:jc w:val="left"/>
              <w:rPr>
                <w:rFonts w:eastAsia="ＭＳ ゴシック"/>
                <w:kern w:val="0"/>
                <w:sz w:val="22"/>
                <w:szCs w:val="22"/>
              </w:rPr>
            </w:pPr>
            <w:r w:rsidRPr="00045B2A">
              <w:rPr>
                <w:rFonts w:eastAsia="ＭＳ ゴシック" w:hint="eastAsia"/>
                <w:kern w:val="0"/>
                <w:sz w:val="24"/>
              </w:rPr>
              <w:t>□</w:t>
            </w:r>
            <w:r w:rsidRPr="00E30B2A">
              <w:rPr>
                <w:rFonts w:eastAsia="ＭＳ ゴシック" w:hint="eastAsia"/>
                <w:b/>
                <w:kern w:val="0"/>
                <w:sz w:val="24"/>
              </w:rPr>
              <w:t>脳</w:t>
            </w:r>
            <w:r w:rsidR="0019797B">
              <w:rPr>
                <w:rFonts w:eastAsia="ＭＳ ゴシック" w:hint="eastAsia"/>
                <w:b/>
                <w:kern w:val="0"/>
                <w:sz w:val="24"/>
              </w:rPr>
              <w:t xml:space="preserve">　</w:t>
            </w:r>
            <w:r w:rsidRPr="00E30B2A">
              <w:rPr>
                <w:rFonts w:eastAsia="ＭＳ ゴシック" w:hint="eastAsia"/>
                <w:b/>
                <w:kern w:val="0"/>
                <w:sz w:val="24"/>
              </w:rPr>
              <w:t>卒</w:t>
            </w:r>
            <w:r w:rsidR="0019797B">
              <w:rPr>
                <w:rFonts w:eastAsia="ＭＳ ゴシック" w:hint="eastAsia"/>
                <w:b/>
                <w:kern w:val="0"/>
                <w:sz w:val="24"/>
              </w:rPr>
              <w:t xml:space="preserve">　</w:t>
            </w:r>
            <w:r w:rsidRPr="00E30B2A">
              <w:rPr>
                <w:rFonts w:eastAsia="ＭＳ ゴシック" w:hint="eastAsia"/>
                <w:b/>
                <w:kern w:val="0"/>
                <w:sz w:val="24"/>
              </w:rPr>
              <w:t>中</w:t>
            </w:r>
            <w:r>
              <w:rPr>
                <w:rFonts w:eastAsia="ＭＳ ゴシック" w:hint="eastAsia"/>
                <w:b/>
                <w:kern w:val="0"/>
                <w:sz w:val="24"/>
              </w:rPr>
              <w:t xml:space="preserve">　</w:t>
            </w:r>
            <w:r w:rsidR="0019797B">
              <w:rPr>
                <w:rFonts w:eastAsia="ＭＳ ゴシック" w:hint="eastAsia"/>
                <w:b/>
                <w:kern w:val="0"/>
                <w:sz w:val="24"/>
              </w:rPr>
              <w:t xml:space="preserve">　</w:t>
            </w:r>
            <w:r w:rsidRPr="00045B2A">
              <w:rPr>
                <w:rFonts w:hint="eastAsia"/>
              </w:rPr>
              <w:t>［</w:t>
            </w:r>
            <w:r>
              <w:rPr>
                <w:rFonts w:hint="eastAsia"/>
                <w:sz w:val="22"/>
                <w:szCs w:val="22"/>
              </w:rPr>
              <w:t>初期診療］</w:t>
            </w:r>
            <w:r w:rsidRPr="00E30B2A">
              <w:rPr>
                <w:rFonts w:hint="eastAsia"/>
                <w:sz w:val="22"/>
                <w:szCs w:val="22"/>
              </w:rPr>
              <w:t>［急性期</w:t>
            </w:r>
            <w:r w:rsidRPr="006E2CA5">
              <w:rPr>
                <w:rFonts w:hint="eastAsia"/>
                <w:sz w:val="18"/>
                <w:szCs w:val="18"/>
              </w:rPr>
              <w:t>（高度専門・専門）</w:t>
            </w:r>
            <w:r w:rsidRPr="00E30B2A">
              <w:rPr>
                <w:rFonts w:hint="eastAsia"/>
                <w:sz w:val="22"/>
                <w:szCs w:val="22"/>
              </w:rPr>
              <w:t>］［回復期］［維持期</w:t>
            </w:r>
            <w:r w:rsidRPr="006E2CA5">
              <w:rPr>
                <w:rFonts w:hint="eastAsia"/>
                <w:sz w:val="18"/>
                <w:szCs w:val="18"/>
              </w:rPr>
              <w:t>（ﾘﾊﾋﾞﾘ実施機能・療養支援）</w:t>
            </w:r>
            <w:r w:rsidRPr="00E30B2A">
              <w:rPr>
                <w:rFonts w:hint="eastAsia"/>
                <w:sz w:val="22"/>
                <w:szCs w:val="22"/>
              </w:rPr>
              <w:t>］</w:t>
            </w:r>
          </w:p>
          <w:p w:rsidR="00436DD7" w:rsidRPr="00F227D9" w:rsidRDefault="00436DD7" w:rsidP="00436DD7">
            <w:pPr>
              <w:spacing w:line="360" w:lineRule="auto"/>
              <w:ind w:firstLineChars="100" w:firstLine="240"/>
              <w:rPr>
                <w:rFonts w:eastAsia="ＭＳ ゴシック"/>
                <w:kern w:val="0"/>
                <w:sz w:val="20"/>
                <w:szCs w:val="20"/>
              </w:rPr>
            </w:pPr>
            <w:r w:rsidRPr="00045B2A">
              <w:rPr>
                <w:rFonts w:eastAsia="ＭＳ ゴシック" w:hint="eastAsia"/>
                <w:kern w:val="0"/>
                <w:sz w:val="24"/>
              </w:rPr>
              <w:t>□</w:t>
            </w:r>
            <w:r w:rsidR="0019797B" w:rsidRPr="0019797B">
              <w:rPr>
                <w:rFonts w:eastAsia="ＭＳ ゴシック" w:hint="eastAsia"/>
                <w:b/>
                <w:kern w:val="0"/>
                <w:sz w:val="24"/>
              </w:rPr>
              <w:t>心筋梗塞等の心疾患</w:t>
            </w:r>
            <w:r>
              <w:rPr>
                <w:rFonts w:eastAsia="ＭＳ ゴシック" w:hint="eastAsia"/>
                <w:b/>
                <w:kern w:val="0"/>
                <w:sz w:val="24"/>
              </w:rPr>
              <w:t xml:space="preserve">　</w:t>
            </w:r>
            <w:r w:rsidRPr="00F227D9">
              <w:rPr>
                <w:rFonts w:hint="eastAsia"/>
                <w:kern w:val="0"/>
                <w:sz w:val="20"/>
                <w:szCs w:val="20"/>
              </w:rPr>
              <w:t>［初期診療］［急性期］［回復期］［再発予防］</w:t>
            </w:r>
          </w:p>
          <w:p w:rsidR="00436DD7" w:rsidRPr="000152D2" w:rsidRDefault="00436DD7" w:rsidP="00436DD7">
            <w:pPr>
              <w:spacing w:line="360" w:lineRule="auto"/>
              <w:ind w:firstLineChars="100" w:firstLine="240"/>
              <w:rPr>
                <w:rFonts w:eastAsia="ＭＳ ゴシック"/>
                <w:sz w:val="18"/>
                <w:szCs w:val="18"/>
              </w:rPr>
            </w:pPr>
            <w:r w:rsidRPr="000152D2">
              <w:rPr>
                <w:rFonts w:eastAsia="ＭＳ ゴシック" w:hint="eastAsia"/>
                <w:kern w:val="0"/>
                <w:sz w:val="24"/>
              </w:rPr>
              <w:t>□</w:t>
            </w:r>
            <w:r w:rsidRPr="000152D2">
              <w:rPr>
                <w:rFonts w:eastAsia="ＭＳ ゴシック" w:hint="eastAsia"/>
                <w:b/>
                <w:kern w:val="0"/>
                <w:sz w:val="24"/>
              </w:rPr>
              <w:t>糖</w:t>
            </w:r>
            <w:r w:rsidR="0019797B" w:rsidRPr="000152D2">
              <w:rPr>
                <w:rFonts w:eastAsia="ＭＳ ゴシック" w:hint="eastAsia"/>
                <w:b/>
                <w:kern w:val="0"/>
                <w:sz w:val="24"/>
              </w:rPr>
              <w:t xml:space="preserve">　</w:t>
            </w:r>
            <w:r w:rsidRPr="000152D2">
              <w:rPr>
                <w:rFonts w:eastAsia="ＭＳ ゴシック" w:hint="eastAsia"/>
                <w:b/>
                <w:kern w:val="0"/>
                <w:sz w:val="24"/>
              </w:rPr>
              <w:t>尿</w:t>
            </w:r>
            <w:r w:rsidR="0019797B" w:rsidRPr="000152D2">
              <w:rPr>
                <w:rFonts w:eastAsia="ＭＳ ゴシック" w:hint="eastAsia"/>
                <w:b/>
                <w:kern w:val="0"/>
                <w:sz w:val="24"/>
              </w:rPr>
              <w:t xml:space="preserve">　</w:t>
            </w:r>
            <w:r w:rsidRPr="000152D2">
              <w:rPr>
                <w:rFonts w:eastAsia="ＭＳ ゴシック" w:hint="eastAsia"/>
                <w:b/>
                <w:kern w:val="0"/>
                <w:sz w:val="24"/>
              </w:rPr>
              <w:t xml:space="preserve">病　</w:t>
            </w:r>
            <w:r w:rsidR="0019797B" w:rsidRPr="000152D2">
              <w:rPr>
                <w:rFonts w:eastAsia="ＭＳ ゴシック" w:hint="eastAsia"/>
                <w:b/>
                <w:kern w:val="0"/>
                <w:sz w:val="24"/>
              </w:rPr>
              <w:t xml:space="preserve">　</w:t>
            </w:r>
            <w:r w:rsidRPr="000152D2">
              <w:rPr>
                <w:rFonts w:hint="eastAsia"/>
                <w:sz w:val="20"/>
              </w:rPr>
              <w:t>［</w:t>
            </w:r>
            <w:r w:rsidRPr="000152D2">
              <w:rPr>
                <w:rFonts w:hint="eastAsia"/>
                <w:sz w:val="18"/>
                <w:szCs w:val="18"/>
              </w:rPr>
              <w:t>初期安定期］［専門治療・眼科専門］［妊娠時治療］［集中的総合的治療］［網膜症治療］［腎不全治療］</w:t>
            </w:r>
          </w:p>
          <w:p w:rsidR="002D1BD1" w:rsidRPr="000152D2" w:rsidRDefault="002D1BD1" w:rsidP="000152D2">
            <w:pPr>
              <w:spacing w:line="276" w:lineRule="auto"/>
              <w:ind w:firstLineChars="100" w:firstLine="240"/>
              <w:rPr>
                <w:rFonts w:eastAsia="ＭＳ ゴシック"/>
                <w:dstrike/>
                <w:color w:val="808080" w:themeColor="background1" w:themeShade="80"/>
                <w:sz w:val="24"/>
                <w:u w:val="single"/>
              </w:rPr>
            </w:pPr>
            <w:r w:rsidRPr="000152D2">
              <w:rPr>
                <w:rFonts w:eastAsia="ＭＳ ゴシック" w:hint="eastAsia"/>
                <w:dstrike/>
                <w:color w:val="808080" w:themeColor="background1" w:themeShade="80"/>
                <w:kern w:val="0"/>
                <w:sz w:val="24"/>
              </w:rPr>
              <w:t>□</w:t>
            </w:r>
            <w:r w:rsidRPr="00155A35">
              <w:rPr>
                <w:rFonts w:eastAsia="ＭＳ ゴシック" w:hint="eastAsia"/>
                <w:b/>
                <w:dstrike/>
                <w:color w:val="808080" w:themeColor="background1" w:themeShade="80"/>
                <w:spacing w:val="15"/>
                <w:kern w:val="0"/>
                <w:sz w:val="24"/>
                <w:fitText w:val="1470" w:id="746301952"/>
              </w:rPr>
              <w:t>統合失調</w:t>
            </w:r>
            <w:r w:rsidRPr="00155A35">
              <w:rPr>
                <w:rFonts w:eastAsia="ＭＳ ゴシック" w:hint="eastAsia"/>
                <w:b/>
                <w:dstrike/>
                <w:color w:val="808080" w:themeColor="background1" w:themeShade="80"/>
                <w:spacing w:val="37"/>
                <w:kern w:val="0"/>
                <w:sz w:val="24"/>
                <w:fitText w:val="1470" w:id="746301952"/>
              </w:rPr>
              <w:t>症</w:t>
            </w:r>
            <w:r w:rsidRPr="000152D2">
              <w:rPr>
                <w:rFonts w:eastAsia="ＭＳ ゴシック" w:hint="eastAsia"/>
                <w:b/>
                <w:dstrike/>
                <w:color w:val="808080" w:themeColor="background1" w:themeShade="80"/>
                <w:kern w:val="0"/>
                <w:sz w:val="24"/>
              </w:rPr>
              <w:t xml:space="preserve">　</w:t>
            </w:r>
            <w:r w:rsidRPr="000152D2">
              <w:rPr>
                <w:rFonts w:ascii="ＭＳ 明朝" w:hAnsi="ＭＳ 明朝" w:hint="eastAsia"/>
                <w:dstrike/>
                <w:color w:val="808080" w:themeColor="background1" w:themeShade="80"/>
              </w:rPr>
              <w:t>［予防ｱｸｾｽ</w:t>
            </w:r>
            <w:r w:rsidRPr="000152D2">
              <w:rPr>
                <w:rFonts w:ascii="ＭＳ 明朝" w:hAnsi="ＭＳ 明朝" w:hint="eastAsia"/>
                <w:dstrike/>
                <w:color w:val="808080" w:themeColor="background1" w:themeShade="80"/>
                <w:sz w:val="18"/>
              </w:rPr>
              <w:t>］［</w:t>
            </w:r>
            <w:r w:rsidRPr="000152D2">
              <w:rPr>
                <w:rFonts w:ascii="ＭＳ 明朝" w:hAnsi="ＭＳ 明朝" w:hint="eastAsia"/>
                <w:dstrike/>
                <w:color w:val="808080" w:themeColor="background1" w:themeShade="80"/>
              </w:rPr>
              <w:t>治療</w:t>
            </w:r>
            <w:r w:rsidRPr="000152D2">
              <w:rPr>
                <w:rFonts w:ascii="ＭＳ 明朝" w:hAnsi="ＭＳ 明朝" w:hint="eastAsia"/>
                <w:dstrike/>
                <w:color w:val="808080" w:themeColor="background1" w:themeShade="80"/>
                <w:sz w:val="16"/>
                <w:szCs w:val="16"/>
              </w:rPr>
              <w:t>~</w:t>
            </w:r>
            <w:r w:rsidRPr="000152D2">
              <w:rPr>
                <w:rFonts w:ascii="ＭＳ 明朝" w:hAnsi="ＭＳ 明朝" w:hint="eastAsia"/>
                <w:dstrike/>
                <w:color w:val="808080" w:themeColor="background1" w:themeShade="80"/>
              </w:rPr>
              <w:t>回復</w:t>
            </w:r>
            <w:r w:rsidRPr="000152D2">
              <w:rPr>
                <w:rFonts w:ascii="ＭＳ 明朝" w:hAnsi="ＭＳ 明朝" w:hint="eastAsia"/>
                <w:dstrike/>
                <w:color w:val="808080" w:themeColor="background1" w:themeShade="80"/>
                <w:sz w:val="18"/>
              </w:rPr>
              <w:t>］［</w:t>
            </w:r>
            <w:r w:rsidRPr="000152D2">
              <w:rPr>
                <w:rFonts w:ascii="ＭＳ 明朝" w:hAnsi="ＭＳ 明朝" w:hint="eastAsia"/>
                <w:dstrike/>
                <w:color w:val="808080" w:themeColor="background1" w:themeShade="80"/>
              </w:rPr>
              <w:t>精神科救急</w:t>
            </w:r>
            <w:r w:rsidRPr="000152D2">
              <w:rPr>
                <w:rFonts w:ascii="ＭＳ 明朝" w:hAnsi="ＭＳ 明朝" w:hint="eastAsia"/>
                <w:dstrike/>
                <w:color w:val="808080" w:themeColor="background1" w:themeShade="80"/>
                <w:sz w:val="18"/>
              </w:rPr>
              <w:t>］［</w:t>
            </w:r>
            <w:r w:rsidRPr="000152D2">
              <w:rPr>
                <w:rFonts w:ascii="ＭＳ 明朝" w:hAnsi="ＭＳ 明朝" w:hint="eastAsia"/>
                <w:dstrike/>
                <w:color w:val="808080" w:themeColor="background1" w:themeShade="80"/>
              </w:rPr>
              <w:t>身体合併症</w:t>
            </w:r>
            <w:r w:rsidRPr="000152D2">
              <w:rPr>
                <w:rFonts w:ascii="ＭＳ 明朝" w:hAnsi="ＭＳ 明朝" w:hint="eastAsia"/>
                <w:dstrike/>
                <w:color w:val="808080" w:themeColor="background1" w:themeShade="80"/>
                <w:sz w:val="18"/>
                <w:szCs w:val="18"/>
              </w:rPr>
              <w:t>（入院可・外来往診）</w:t>
            </w:r>
            <w:r w:rsidRPr="000152D2">
              <w:rPr>
                <w:rFonts w:ascii="ＭＳ 明朝" w:hAnsi="ＭＳ 明朝" w:hint="eastAsia"/>
                <w:dstrike/>
                <w:color w:val="808080" w:themeColor="background1" w:themeShade="80"/>
                <w:sz w:val="18"/>
              </w:rPr>
              <w:t>］［</w:t>
            </w:r>
            <w:r w:rsidRPr="000152D2">
              <w:rPr>
                <w:rFonts w:ascii="ＭＳ 明朝" w:hAnsi="ＭＳ 明朝" w:hint="eastAsia"/>
                <w:dstrike/>
                <w:color w:val="808080" w:themeColor="background1" w:themeShade="80"/>
              </w:rPr>
              <w:t>専門医療］</w:t>
            </w:r>
            <w:r w:rsidRPr="000152D2">
              <w:rPr>
                <w:rFonts w:eastAsia="ＭＳ ゴシック" w:hint="eastAsia"/>
                <w:dstrike/>
                <w:color w:val="808080" w:themeColor="background1" w:themeShade="80"/>
              </w:rPr>
              <w:t xml:space="preserve">　</w:t>
            </w:r>
          </w:p>
          <w:p w:rsidR="00436DD7" w:rsidRPr="000152D2" w:rsidRDefault="002D1BD1" w:rsidP="000152D2">
            <w:pPr>
              <w:spacing w:line="276" w:lineRule="auto"/>
              <w:ind w:firstLineChars="100" w:firstLine="240"/>
              <w:rPr>
                <w:rFonts w:eastAsia="ＭＳ ゴシック"/>
                <w:dstrike/>
                <w:color w:val="808080" w:themeColor="background1" w:themeShade="80"/>
                <w:sz w:val="24"/>
              </w:rPr>
            </w:pPr>
            <w:r w:rsidRPr="000152D2">
              <w:rPr>
                <w:rFonts w:eastAsia="ＭＳ ゴシック" w:hint="eastAsia"/>
                <w:dstrike/>
                <w:color w:val="808080" w:themeColor="background1" w:themeShade="80"/>
                <w:sz w:val="24"/>
              </w:rPr>
              <w:t>□</w:t>
            </w:r>
            <w:r w:rsidRPr="000152D2">
              <w:rPr>
                <w:rFonts w:eastAsia="ＭＳ ゴシック" w:hint="eastAsia"/>
                <w:b/>
                <w:dstrike/>
                <w:color w:val="808080" w:themeColor="background1" w:themeShade="80"/>
                <w:sz w:val="24"/>
              </w:rPr>
              <w:t>う</w:t>
            </w:r>
            <w:r w:rsidR="0019797B" w:rsidRPr="000152D2">
              <w:rPr>
                <w:rFonts w:eastAsia="ＭＳ ゴシック" w:hint="eastAsia"/>
                <w:b/>
                <w:dstrike/>
                <w:color w:val="808080" w:themeColor="background1" w:themeShade="80"/>
                <w:sz w:val="24"/>
              </w:rPr>
              <w:t xml:space="preserve">　</w:t>
            </w:r>
            <w:r w:rsidRPr="000152D2">
              <w:rPr>
                <w:rFonts w:eastAsia="ＭＳ ゴシック" w:hint="eastAsia"/>
                <w:b/>
                <w:dstrike/>
                <w:color w:val="808080" w:themeColor="background1" w:themeShade="80"/>
                <w:sz w:val="24"/>
              </w:rPr>
              <w:t>つ</w:t>
            </w:r>
            <w:r w:rsidR="0019797B" w:rsidRPr="000152D2">
              <w:rPr>
                <w:rFonts w:eastAsia="ＭＳ ゴシック" w:hint="eastAsia"/>
                <w:b/>
                <w:dstrike/>
                <w:color w:val="808080" w:themeColor="background1" w:themeShade="80"/>
                <w:sz w:val="24"/>
              </w:rPr>
              <w:t xml:space="preserve">　</w:t>
            </w:r>
            <w:r w:rsidRPr="000152D2">
              <w:rPr>
                <w:rFonts w:eastAsia="ＭＳ ゴシック" w:hint="eastAsia"/>
                <w:b/>
                <w:dstrike/>
                <w:color w:val="808080" w:themeColor="background1" w:themeShade="80"/>
                <w:sz w:val="24"/>
              </w:rPr>
              <w:t xml:space="preserve">病　</w:t>
            </w:r>
            <w:r w:rsidR="0019797B" w:rsidRPr="000152D2">
              <w:rPr>
                <w:rFonts w:eastAsia="ＭＳ ゴシック" w:hint="eastAsia"/>
                <w:b/>
                <w:dstrike/>
                <w:color w:val="808080" w:themeColor="background1" w:themeShade="80"/>
                <w:sz w:val="24"/>
              </w:rPr>
              <w:t xml:space="preserve">　</w:t>
            </w:r>
            <w:r w:rsidRPr="000152D2">
              <w:rPr>
                <w:rFonts w:hint="eastAsia"/>
                <w:dstrike/>
                <w:color w:val="808080" w:themeColor="background1" w:themeShade="80"/>
              </w:rPr>
              <w:t>［</w:t>
            </w:r>
            <w:r w:rsidRPr="000152D2">
              <w:rPr>
                <w:rFonts w:hint="eastAsia"/>
                <w:dstrike/>
                <w:color w:val="808080" w:themeColor="background1" w:themeShade="80"/>
                <w:spacing w:val="60"/>
                <w:kern w:val="0"/>
                <w:szCs w:val="21"/>
                <w:fitText w:val="630" w:id="1100206592"/>
              </w:rPr>
              <w:t>ｱｸｾ</w:t>
            </w:r>
            <w:r w:rsidRPr="000152D2">
              <w:rPr>
                <w:rFonts w:hint="eastAsia"/>
                <w:dstrike/>
                <w:color w:val="808080" w:themeColor="background1" w:themeShade="80"/>
                <w:spacing w:val="30"/>
                <w:kern w:val="0"/>
                <w:szCs w:val="21"/>
                <w:fitText w:val="630" w:id="1100206592"/>
              </w:rPr>
              <w:t>ｽ</w:t>
            </w:r>
            <w:r w:rsidRPr="000152D2">
              <w:rPr>
                <w:rFonts w:hint="eastAsia"/>
                <w:dstrike/>
                <w:color w:val="808080" w:themeColor="background1" w:themeShade="80"/>
                <w:sz w:val="22"/>
                <w:szCs w:val="22"/>
              </w:rPr>
              <w:t>］　［専門医療</w:t>
            </w:r>
            <w:r w:rsidRPr="000152D2">
              <w:rPr>
                <w:rFonts w:hint="eastAsia"/>
                <w:dstrike/>
                <w:color w:val="808080" w:themeColor="background1" w:themeShade="80"/>
                <w:sz w:val="18"/>
                <w:szCs w:val="18"/>
              </w:rPr>
              <w:t>（専門・高度専門）</w:t>
            </w:r>
            <w:r w:rsidRPr="000152D2">
              <w:rPr>
                <w:rFonts w:hint="eastAsia"/>
                <w:dstrike/>
                <w:color w:val="808080" w:themeColor="background1" w:themeShade="80"/>
                <w:sz w:val="22"/>
                <w:szCs w:val="22"/>
              </w:rPr>
              <w:t>］　［維持期］</w:t>
            </w:r>
            <w:r w:rsidRPr="000152D2">
              <w:rPr>
                <w:rFonts w:eastAsia="ＭＳ ゴシック" w:hint="eastAsia"/>
                <w:dstrike/>
                <w:color w:val="808080" w:themeColor="background1" w:themeShade="80"/>
              </w:rPr>
              <w:t xml:space="preserve">　</w:t>
            </w:r>
          </w:p>
          <w:p w:rsidR="00436DD7" w:rsidRPr="000152D2" w:rsidRDefault="00436DD7" w:rsidP="000152D2">
            <w:pPr>
              <w:spacing w:line="276" w:lineRule="auto"/>
              <w:ind w:firstLineChars="100" w:firstLine="240"/>
              <w:rPr>
                <w:dstrike/>
                <w:color w:val="808080" w:themeColor="background1" w:themeShade="80"/>
                <w:sz w:val="24"/>
              </w:rPr>
            </w:pPr>
            <w:r w:rsidRPr="000152D2">
              <w:rPr>
                <w:rFonts w:eastAsia="ＭＳ ゴシック" w:hint="eastAsia"/>
                <w:dstrike/>
                <w:color w:val="808080" w:themeColor="background1" w:themeShade="80"/>
                <w:sz w:val="24"/>
              </w:rPr>
              <w:t>□</w:t>
            </w:r>
            <w:r w:rsidRPr="000152D2">
              <w:rPr>
                <w:rFonts w:eastAsia="ＭＳ ゴシック" w:hint="eastAsia"/>
                <w:b/>
                <w:dstrike/>
                <w:color w:val="808080" w:themeColor="background1" w:themeShade="80"/>
                <w:sz w:val="24"/>
              </w:rPr>
              <w:t>認</w:t>
            </w:r>
            <w:r w:rsidR="0019797B" w:rsidRPr="000152D2">
              <w:rPr>
                <w:rFonts w:eastAsia="ＭＳ ゴシック" w:hint="eastAsia"/>
                <w:b/>
                <w:dstrike/>
                <w:color w:val="808080" w:themeColor="background1" w:themeShade="80"/>
                <w:sz w:val="24"/>
              </w:rPr>
              <w:t xml:space="preserve">　</w:t>
            </w:r>
            <w:r w:rsidRPr="000152D2">
              <w:rPr>
                <w:rFonts w:eastAsia="ＭＳ ゴシック" w:hint="eastAsia"/>
                <w:b/>
                <w:dstrike/>
                <w:color w:val="808080" w:themeColor="background1" w:themeShade="80"/>
                <w:sz w:val="24"/>
              </w:rPr>
              <w:t>知</w:t>
            </w:r>
            <w:r w:rsidR="0019797B" w:rsidRPr="000152D2">
              <w:rPr>
                <w:rFonts w:eastAsia="ＭＳ ゴシック" w:hint="eastAsia"/>
                <w:b/>
                <w:dstrike/>
                <w:color w:val="808080" w:themeColor="background1" w:themeShade="80"/>
                <w:sz w:val="24"/>
              </w:rPr>
              <w:t xml:space="preserve">　</w:t>
            </w:r>
            <w:r w:rsidRPr="000152D2">
              <w:rPr>
                <w:rFonts w:eastAsia="ＭＳ ゴシック" w:hint="eastAsia"/>
                <w:b/>
                <w:dstrike/>
                <w:color w:val="808080" w:themeColor="background1" w:themeShade="80"/>
                <w:sz w:val="24"/>
              </w:rPr>
              <w:t xml:space="preserve">症　</w:t>
            </w:r>
            <w:r w:rsidR="0019797B" w:rsidRPr="000152D2">
              <w:rPr>
                <w:rFonts w:eastAsia="ＭＳ ゴシック" w:hint="eastAsia"/>
                <w:b/>
                <w:dstrike/>
                <w:color w:val="808080" w:themeColor="background1" w:themeShade="80"/>
                <w:sz w:val="24"/>
              </w:rPr>
              <w:t xml:space="preserve">　</w:t>
            </w:r>
            <w:r w:rsidRPr="000152D2">
              <w:rPr>
                <w:rFonts w:hint="eastAsia"/>
                <w:dstrike/>
                <w:color w:val="808080" w:themeColor="background1" w:themeShade="80"/>
              </w:rPr>
              <w:t>［予防ｱｸｾｽ］［専門医療］［地域生活支援］［精神科救急入院医療］［身体合併症］</w:t>
            </w:r>
          </w:p>
          <w:p w:rsidR="00436DD7" w:rsidRPr="000152D2" w:rsidRDefault="00436DD7" w:rsidP="000152D2">
            <w:pPr>
              <w:spacing w:line="276" w:lineRule="auto"/>
              <w:ind w:firstLineChars="100" w:firstLine="240"/>
              <w:rPr>
                <w:rFonts w:eastAsia="ＭＳ ゴシック"/>
                <w:dstrike/>
                <w:color w:val="808080" w:themeColor="background1" w:themeShade="80"/>
                <w:sz w:val="20"/>
                <w:szCs w:val="20"/>
              </w:rPr>
            </w:pPr>
            <w:r w:rsidRPr="000152D2">
              <w:rPr>
                <w:rFonts w:eastAsia="ＭＳ ゴシック" w:hint="eastAsia"/>
                <w:dstrike/>
                <w:color w:val="808080" w:themeColor="background1" w:themeShade="80"/>
                <w:sz w:val="24"/>
              </w:rPr>
              <w:t>□</w:t>
            </w:r>
            <w:r w:rsidRPr="00155A35">
              <w:rPr>
                <w:rFonts w:eastAsia="ＭＳ ゴシック" w:hint="eastAsia"/>
                <w:b/>
                <w:dstrike/>
                <w:color w:val="808080" w:themeColor="background1" w:themeShade="80"/>
                <w:w w:val="82"/>
                <w:kern w:val="0"/>
                <w:sz w:val="24"/>
                <w:fitText w:val="1687" w:id="1094362881"/>
              </w:rPr>
              <w:t>アルコール依存</w:t>
            </w:r>
            <w:r w:rsidRPr="00155A35">
              <w:rPr>
                <w:rFonts w:eastAsia="ＭＳ ゴシック" w:hint="eastAsia"/>
                <w:b/>
                <w:dstrike/>
                <w:color w:val="808080" w:themeColor="background1" w:themeShade="80"/>
                <w:spacing w:val="-60"/>
                <w:w w:val="82"/>
                <w:kern w:val="0"/>
                <w:sz w:val="24"/>
                <w:fitText w:val="1687" w:id="1094362881"/>
              </w:rPr>
              <w:t>症</w:t>
            </w:r>
            <w:r w:rsidRPr="000152D2">
              <w:rPr>
                <w:rFonts w:eastAsia="ＭＳ ゴシック" w:hint="eastAsia"/>
                <w:b/>
                <w:dstrike/>
                <w:color w:val="808080" w:themeColor="background1" w:themeShade="80"/>
                <w:kern w:val="0"/>
                <w:sz w:val="24"/>
              </w:rPr>
              <w:t xml:space="preserve">　</w:t>
            </w:r>
            <w:r w:rsidRPr="000152D2">
              <w:rPr>
                <w:rFonts w:hint="eastAsia"/>
                <w:dstrike/>
                <w:color w:val="808080" w:themeColor="background1" w:themeShade="80"/>
                <w:sz w:val="20"/>
                <w:szCs w:val="20"/>
              </w:rPr>
              <w:t>［</w:t>
            </w:r>
            <w:r w:rsidRPr="000152D2">
              <w:rPr>
                <w:rFonts w:hint="eastAsia"/>
                <w:dstrike/>
                <w:color w:val="808080" w:themeColor="background1" w:themeShade="80"/>
                <w:sz w:val="20"/>
                <w:szCs w:val="20"/>
              </w:rPr>
              <w:t xml:space="preserve"> </w:t>
            </w:r>
            <w:r w:rsidRPr="000152D2">
              <w:rPr>
                <w:rFonts w:hint="eastAsia"/>
                <w:dstrike/>
                <w:color w:val="808080" w:themeColor="background1" w:themeShade="80"/>
                <w:sz w:val="20"/>
                <w:szCs w:val="20"/>
              </w:rPr>
              <w:t>ｱｸｾｽ（初期診療）</w:t>
            </w:r>
            <w:r w:rsidRPr="000152D2">
              <w:rPr>
                <w:rFonts w:hint="eastAsia"/>
                <w:dstrike/>
                <w:color w:val="808080" w:themeColor="background1" w:themeShade="80"/>
                <w:sz w:val="20"/>
                <w:szCs w:val="20"/>
              </w:rPr>
              <w:t xml:space="preserve"> </w:t>
            </w:r>
            <w:r w:rsidRPr="000152D2">
              <w:rPr>
                <w:rFonts w:hint="eastAsia"/>
                <w:dstrike/>
                <w:color w:val="808080" w:themeColor="background1" w:themeShade="80"/>
                <w:sz w:val="20"/>
                <w:szCs w:val="20"/>
              </w:rPr>
              <w:t xml:space="preserve">］　</w:t>
            </w:r>
            <w:r w:rsidRPr="000152D2">
              <w:rPr>
                <w:rFonts w:hint="eastAsia"/>
                <w:dstrike/>
                <w:color w:val="808080" w:themeColor="background1" w:themeShade="80"/>
                <w:sz w:val="20"/>
                <w:szCs w:val="20"/>
              </w:rPr>
              <w:t xml:space="preserve"> </w:t>
            </w:r>
            <w:r w:rsidRPr="000152D2">
              <w:rPr>
                <w:rFonts w:hint="eastAsia"/>
                <w:dstrike/>
                <w:color w:val="808080" w:themeColor="background1" w:themeShade="80"/>
                <w:sz w:val="20"/>
                <w:szCs w:val="20"/>
              </w:rPr>
              <w:t>［専門医療］</w:t>
            </w:r>
            <w:r w:rsidRPr="000152D2">
              <w:rPr>
                <w:rFonts w:hint="eastAsia"/>
                <w:dstrike/>
                <w:color w:val="808080" w:themeColor="background1" w:themeShade="80"/>
                <w:sz w:val="20"/>
                <w:szCs w:val="20"/>
              </w:rPr>
              <w:t xml:space="preserve"> </w:t>
            </w:r>
            <w:r w:rsidRPr="000152D2">
              <w:rPr>
                <w:rFonts w:hint="eastAsia"/>
                <w:dstrike/>
                <w:color w:val="808080" w:themeColor="background1" w:themeShade="80"/>
                <w:sz w:val="20"/>
                <w:szCs w:val="20"/>
              </w:rPr>
              <w:t>［維持期］</w:t>
            </w:r>
          </w:p>
          <w:p w:rsidR="00436DD7" w:rsidRPr="000152D2" w:rsidRDefault="00436DD7" w:rsidP="000152D2">
            <w:pPr>
              <w:spacing w:line="276" w:lineRule="auto"/>
              <w:ind w:left="239"/>
              <w:rPr>
                <w:dstrike/>
                <w:color w:val="808080" w:themeColor="background1" w:themeShade="80"/>
              </w:rPr>
            </w:pPr>
            <w:r w:rsidRPr="000152D2">
              <w:rPr>
                <w:rFonts w:eastAsia="ＭＳ ゴシック" w:hint="eastAsia"/>
                <w:dstrike/>
                <w:color w:val="808080" w:themeColor="background1" w:themeShade="80"/>
                <w:sz w:val="24"/>
              </w:rPr>
              <w:t>□</w:t>
            </w:r>
            <w:r w:rsidRPr="00155A35">
              <w:rPr>
                <w:rFonts w:eastAsia="ＭＳ ゴシック" w:hint="eastAsia"/>
                <w:b/>
                <w:dstrike/>
                <w:color w:val="808080" w:themeColor="background1" w:themeShade="80"/>
                <w:w w:val="59"/>
                <w:kern w:val="0"/>
                <w:sz w:val="24"/>
                <w:fitText w:val="1687" w:id="1094362880"/>
              </w:rPr>
              <w:t>児童・思春期の精神疾</w:t>
            </w:r>
            <w:r w:rsidRPr="00155A35">
              <w:rPr>
                <w:rFonts w:eastAsia="ＭＳ ゴシック" w:hint="eastAsia"/>
                <w:b/>
                <w:dstrike/>
                <w:color w:val="808080" w:themeColor="background1" w:themeShade="80"/>
                <w:spacing w:val="-67"/>
                <w:w w:val="59"/>
                <w:kern w:val="0"/>
                <w:sz w:val="24"/>
                <w:fitText w:val="1687" w:id="1094362880"/>
              </w:rPr>
              <w:t>患</w:t>
            </w:r>
            <w:r w:rsidRPr="000152D2">
              <w:rPr>
                <w:rFonts w:eastAsia="ＭＳ ゴシック" w:hint="eastAsia"/>
                <w:b/>
                <w:dstrike/>
                <w:color w:val="808080" w:themeColor="background1" w:themeShade="80"/>
                <w:kern w:val="0"/>
                <w:sz w:val="24"/>
              </w:rPr>
              <w:t xml:space="preserve">　</w:t>
            </w:r>
            <w:r w:rsidRPr="000152D2">
              <w:rPr>
                <w:rFonts w:hint="eastAsia"/>
                <w:dstrike/>
                <w:color w:val="808080" w:themeColor="background1" w:themeShade="80"/>
                <w:kern w:val="0"/>
                <w:sz w:val="20"/>
                <w:szCs w:val="20"/>
              </w:rPr>
              <w:t>［</w:t>
            </w:r>
            <w:r w:rsidRPr="000152D2">
              <w:rPr>
                <w:rFonts w:hint="eastAsia"/>
                <w:dstrike/>
                <w:color w:val="808080" w:themeColor="background1" w:themeShade="80"/>
                <w:kern w:val="0"/>
                <w:sz w:val="20"/>
                <w:szCs w:val="20"/>
              </w:rPr>
              <w:t xml:space="preserve"> </w:t>
            </w:r>
            <w:r w:rsidRPr="000152D2">
              <w:rPr>
                <w:rFonts w:hint="eastAsia"/>
                <w:dstrike/>
                <w:color w:val="808080" w:themeColor="background1" w:themeShade="80"/>
                <w:kern w:val="0"/>
                <w:sz w:val="20"/>
                <w:szCs w:val="20"/>
              </w:rPr>
              <w:t>ｱｸｾｽ（診断初期診療）］［専門医療］</w:t>
            </w:r>
            <w:r w:rsidRPr="000152D2">
              <w:rPr>
                <w:rFonts w:hint="eastAsia"/>
                <w:dstrike/>
                <w:color w:val="808080" w:themeColor="background1" w:themeShade="80"/>
                <w:kern w:val="0"/>
                <w:sz w:val="20"/>
                <w:szCs w:val="20"/>
              </w:rPr>
              <w:t xml:space="preserve"> </w:t>
            </w:r>
            <w:r w:rsidRPr="000152D2">
              <w:rPr>
                <w:rFonts w:hint="eastAsia"/>
                <w:dstrike/>
                <w:color w:val="808080" w:themeColor="background1" w:themeShade="80"/>
                <w:kern w:val="0"/>
                <w:sz w:val="20"/>
                <w:szCs w:val="20"/>
              </w:rPr>
              <w:t>［維持期］</w:t>
            </w:r>
          </w:p>
          <w:p w:rsidR="00436DD7" w:rsidRPr="00045B2A" w:rsidRDefault="00E41F08" w:rsidP="00882BAF">
            <w:pPr>
              <w:spacing w:line="360" w:lineRule="auto"/>
              <w:ind w:firstLineChars="150" w:firstLine="270"/>
              <w:rPr>
                <w:rFonts w:eastAsia="ＭＳ ゴシック"/>
                <w:kern w:val="0"/>
                <w:sz w:val="24"/>
              </w:rPr>
            </w:pPr>
            <w:r>
              <w:rPr>
                <w:rFonts w:hint="eastAsia"/>
                <w:noProof/>
                <w:sz w:val="18"/>
                <w:szCs w:val="18"/>
              </w:rPr>
              <mc:AlternateContent>
                <mc:Choice Requires="wps">
                  <w:drawing>
                    <wp:anchor distT="0" distB="0" distL="114300" distR="114300" simplePos="0" relativeHeight="251659264" behindDoc="1" locked="0" layoutInCell="1" allowOverlap="1" wp14:anchorId="4E81C648" wp14:editId="63A09D4F">
                      <wp:simplePos x="0" y="0"/>
                      <wp:positionH relativeFrom="column">
                        <wp:posOffset>4083050</wp:posOffset>
                      </wp:positionH>
                      <wp:positionV relativeFrom="paragraph">
                        <wp:posOffset>19050</wp:posOffset>
                      </wp:positionV>
                      <wp:extent cx="971550" cy="352425"/>
                      <wp:effectExtent l="15875" t="19050" r="12700" b="19050"/>
                      <wp:wrapNone/>
                      <wp:docPr id="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52425"/>
                              </a:xfrm>
                              <a:prstGeom prst="ellipse">
                                <a:avLst/>
                              </a:prstGeom>
                              <a:solidFill>
                                <a:srgbClr val="FFFFFF"/>
                              </a:solidFill>
                              <a:ln w="222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left:0;text-align:left;margin-left:321.5pt;margin-top:1.5pt;width:76.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" strokecolor="red" strokeweight="1.75pt">
                      <v:textbox inset="5.85pt,.7pt,5.85pt,.7pt"/>
                    </v:oval>
                  </w:pict>
                </mc:Fallback>
              </mc:AlternateContent>
            </w:r>
            <w:r>
              <w:rPr>
                <w:rFonts w:eastAsia="ＭＳ ゴシック" w:hint="eastAsia"/>
                <w:b/>
                <w:bCs/>
                <w:noProof/>
                <w:color w:val="FF0000"/>
                <w:kern w:val="0"/>
                <w:sz w:val="18"/>
                <w:szCs w:val="18"/>
              </w:rPr>
              <mc:AlternateContent>
                <mc:Choice Requires="wps">
                  <w:drawing>
                    <wp:anchor distT="0" distB="0" distL="114300" distR="114300" simplePos="0" relativeHeight="251658240" behindDoc="1" locked="0" layoutInCell="1" allowOverlap="1" wp14:anchorId="23BFC1C8" wp14:editId="0E79E695">
                      <wp:simplePos x="0" y="0"/>
                      <wp:positionH relativeFrom="column">
                        <wp:posOffset>2930525</wp:posOffset>
                      </wp:positionH>
                      <wp:positionV relativeFrom="paragraph">
                        <wp:posOffset>19050</wp:posOffset>
                      </wp:positionV>
                      <wp:extent cx="800100" cy="352425"/>
                      <wp:effectExtent l="15875" t="19050" r="12700" b="19050"/>
                      <wp:wrapNone/>
                      <wp:docPr id="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52425"/>
                              </a:xfrm>
                              <a:prstGeom prst="ellipse">
                                <a:avLst/>
                              </a:prstGeom>
                              <a:solidFill>
                                <a:srgbClr val="FFFFFF"/>
                              </a:solidFill>
                              <a:ln w="222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left:0;text-align:left;margin-left:230.75pt;margin-top:1.5pt;width:63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" strokecolor="red" strokeweight="1.75pt">
                      <v:textbox inset="5.85pt,.7pt,5.85pt,.7pt"/>
                    </v:oval>
                  </w:pict>
                </mc:Fallback>
              </mc:AlternateContent>
            </w:r>
            <w:r w:rsidR="00436DD7" w:rsidRPr="00882BAF">
              <w:rPr>
                <w:rFonts w:eastAsia="ＭＳ ゴシック" w:hint="eastAsia"/>
                <w:b/>
                <w:bCs/>
                <w:color w:val="FF0000"/>
                <w:kern w:val="0"/>
                <w:sz w:val="18"/>
                <w:szCs w:val="18"/>
                <w:bdr w:val="single" w:sz="6" w:space="0" w:color="auto"/>
              </w:rPr>
              <w:t>✓</w:t>
            </w:r>
            <w:r w:rsidR="00436DD7" w:rsidRPr="00E30B2A">
              <w:rPr>
                <w:rFonts w:eastAsia="ＭＳ ゴシック" w:hint="eastAsia"/>
                <w:b/>
                <w:kern w:val="0"/>
                <w:sz w:val="24"/>
              </w:rPr>
              <w:t>在</w:t>
            </w:r>
            <w:r w:rsidR="0019797B">
              <w:rPr>
                <w:rFonts w:eastAsia="ＭＳ ゴシック" w:hint="eastAsia"/>
                <w:b/>
                <w:kern w:val="0"/>
                <w:sz w:val="24"/>
              </w:rPr>
              <w:t xml:space="preserve"> </w:t>
            </w:r>
            <w:r w:rsidR="00436DD7" w:rsidRPr="00E30B2A">
              <w:rPr>
                <w:rFonts w:eastAsia="ＭＳ ゴシック" w:hint="eastAsia"/>
                <w:b/>
                <w:kern w:val="0"/>
                <w:sz w:val="24"/>
              </w:rPr>
              <w:t>宅</w:t>
            </w:r>
            <w:r w:rsidR="0019797B">
              <w:rPr>
                <w:rFonts w:eastAsia="ＭＳ ゴシック" w:hint="eastAsia"/>
                <w:b/>
                <w:kern w:val="0"/>
                <w:sz w:val="24"/>
              </w:rPr>
              <w:t xml:space="preserve"> </w:t>
            </w:r>
            <w:r w:rsidR="00436DD7" w:rsidRPr="00E30B2A">
              <w:rPr>
                <w:rFonts w:eastAsia="ＭＳ ゴシック" w:hint="eastAsia"/>
                <w:b/>
                <w:kern w:val="0"/>
                <w:sz w:val="24"/>
              </w:rPr>
              <w:t>医</w:t>
            </w:r>
            <w:r w:rsidR="0019797B">
              <w:rPr>
                <w:rFonts w:eastAsia="ＭＳ ゴシック" w:hint="eastAsia"/>
                <w:b/>
                <w:kern w:val="0"/>
                <w:sz w:val="24"/>
              </w:rPr>
              <w:t xml:space="preserve"> </w:t>
            </w:r>
            <w:r w:rsidR="00436DD7" w:rsidRPr="00E30B2A">
              <w:rPr>
                <w:rFonts w:eastAsia="ＭＳ ゴシック" w:hint="eastAsia"/>
                <w:b/>
                <w:kern w:val="0"/>
                <w:sz w:val="24"/>
              </w:rPr>
              <w:t>療</w:t>
            </w:r>
            <w:r w:rsidR="00436DD7">
              <w:rPr>
                <w:rFonts w:eastAsia="ＭＳ ゴシック" w:hint="eastAsia"/>
                <w:b/>
                <w:kern w:val="0"/>
                <w:sz w:val="24"/>
              </w:rPr>
              <w:t xml:space="preserve">　</w:t>
            </w:r>
            <w:r w:rsidR="00436DD7">
              <w:rPr>
                <w:rFonts w:eastAsia="ＭＳ ゴシック" w:hint="eastAsia"/>
                <w:b/>
                <w:kern w:val="0"/>
                <w:sz w:val="24"/>
              </w:rPr>
              <w:t xml:space="preserve">  </w:t>
            </w:r>
            <w:r w:rsidR="00436DD7" w:rsidRPr="00F227D9">
              <w:rPr>
                <w:rFonts w:hint="eastAsia"/>
                <w:sz w:val="20"/>
                <w:szCs w:val="20"/>
              </w:rPr>
              <w:t>［在宅医療の導入］</w:t>
            </w:r>
            <w:r w:rsidR="00436DD7" w:rsidRPr="00F227D9">
              <w:rPr>
                <w:rFonts w:hint="eastAsia"/>
                <w:sz w:val="20"/>
                <w:szCs w:val="20"/>
              </w:rPr>
              <w:t xml:space="preserve"> </w:t>
            </w:r>
            <w:r w:rsidR="00436DD7" w:rsidRPr="00F227D9">
              <w:rPr>
                <w:rFonts w:hint="eastAsia"/>
                <w:sz w:val="20"/>
                <w:szCs w:val="20"/>
              </w:rPr>
              <w:t>［日常の療養支援］</w:t>
            </w:r>
            <w:r w:rsidR="00436DD7" w:rsidRPr="00F227D9">
              <w:rPr>
                <w:rFonts w:hint="eastAsia"/>
                <w:sz w:val="20"/>
                <w:szCs w:val="20"/>
              </w:rPr>
              <w:t xml:space="preserve"> </w:t>
            </w:r>
            <w:r w:rsidR="00436DD7" w:rsidRPr="00F227D9">
              <w:rPr>
                <w:rFonts w:hint="eastAsia"/>
                <w:sz w:val="20"/>
                <w:szCs w:val="20"/>
              </w:rPr>
              <w:t>［状態変化時の対応］</w:t>
            </w:r>
          </w:p>
          <w:p w:rsidR="00291656" w:rsidRPr="00882BAF" w:rsidRDefault="00291656" w:rsidP="00F95618">
            <w:pPr>
              <w:spacing w:line="360" w:lineRule="auto"/>
              <w:rPr>
                <w:color w:val="FF0000"/>
                <w:sz w:val="24"/>
              </w:rPr>
            </w:pPr>
          </w:p>
        </w:tc>
      </w:tr>
    </w:tbl>
    <w:p w:rsidR="00291656" w:rsidRPr="00045B2A" w:rsidRDefault="00291656" w:rsidP="006666EB">
      <w:pPr>
        <w:ind w:rightChars="-236" w:right="-496"/>
        <w:jc w:val="left"/>
      </w:pPr>
      <w:r w:rsidRPr="00291656">
        <w:rPr>
          <w:rFonts w:hint="eastAsia"/>
          <w:sz w:val="20"/>
        </w:rPr>
        <w:t>（注）この届出は、所属郡市医師会経由で各医療圏の主管医師会の了解のもとにご提出下さい。</w:t>
      </w:r>
    </w:p>
    <w:sectPr w:rsidR="00291656" w:rsidRPr="00045B2A" w:rsidSect="00117DC6">
      <w:pgSz w:w="11906" w:h="16838" w:code="9"/>
      <w:pgMar w:top="964" w:right="1247" w:bottom="851" w:left="1247" w:header="851" w:footer="992" w:gutter="0"/>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35" w:rsidRDefault="00155A35">
      <w:r>
        <w:separator/>
      </w:r>
    </w:p>
  </w:endnote>
  <w:endnote w:type="continuationSeparator" w:id="0">
    <w:p w:rsidR="00155A35" w:rsidRDefault="0015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行書体">
    <w:panose1 w:val="02010609000101010101"/>
    <w:charset w:val="80"/>
    <w:family w:val="auto"/>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35" w:rsidRDefault="00155A35">
      <w:r>
        <w:separator/>
      </w:r>
    </w:p>
  </w:footnote>
  <w:footnote w:type="continuationSeparator" w:id="0">
    <w:p w:rsidR="00155A35" w:rsidRDefault="00155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07B"/>
    <w:multiLevelType w:val="hybridMultilevel"/>
    <w:tmpl w:val="E96EA77C"/>
    <w:lvl w:ilvl="0" w:tplc="3ED2547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C42B5E"/>
    <w:multiLevelType w:val="hybridMultilevel"/>
    <w:tmpl w:val="2ED862E6"/>
    <w:lvl w:ilvl="0" w:tplc="EA4C08CE">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nsid w:val="07B84F5E"/>
    <w:multiLevelType w:val="hybridMultilevel"/>
    <w:tmpl w:val="7FC08E8A"/>
    <w:lvl w:ilvl="0" w:tplc="7D92E4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B6603CD"/>
    <w:multiLevelType w:val="hybridMultilevel"/>
    <w:tmpl w:val="B0344064"/>
    <w:lvl w:ilvl="0" w:tplc="A9CC9940">
      <w:start w:val="1"/>
      <w:numFmt w:val="decimalEnclosedCircle"/>
      <w:lvlText w:val="%1"/>
      <w:lvlJc w:val="left"/>
      <w:pPr>
        <w:tabs>
          <w:tab w:val="num" w:pos="360"/>
        </w:tabs>
        <w:ind w:left="360" w:hanging="360"/>
      </w:pPr>
      <w:rPr>
        <w:rFonts w:hint="eastAsia"/>
      </w:rPr>
    </w:lvl>
    <w:lvl w:ilvl="1" w:tplc="9CEA658A">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4035C3F"/>
    <w:multiLevelType w:val="hybridMultilevel"/>
    <w:tmpl w:val="2D30F130"/>
    <w:lvl w:ilvl="0" w:tplc="838627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59F1708"/>
    <w:multiLevelType w:val="hybridMultilevel"/>
    <w:tmpl w:val="28E07AFE"/>
    <w:lvl w:ilvl="0" w:tplc="F0941E8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222A64E6"/>
    <w:multiLevelType w:val="hybridMultilevel"/>
    <w:tmpl w:val="E6F28D46"/>
    <w:lvl w:ilvl="0" w:tplc="22EC1E8A">
      <w:numFmt w:val="bullet"/>
      <w:lvlText w:val="○"/>
      <w:lvlJc w:val="left"/>
      <w:pPr>
        <w:tabs>
          <w:tab w:val="num" w:pos="254"/>
        </w:tabs>
        <w:ind w:left="254" w:hanging="15"/>
      </w:pPr>
      <w:rPr>
        <w:rFonts w:ascii="Times New Roman" w:eastAsia="ＭＳ Ｐ明朝" w:hAnsi="Times New Roman" w:cs="Times New Roman" w:hint="default"/>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nsid w:val="23912563"/>
    <w:multiLevelType w:val="hybridMultilevel"/>
    <w:tmpl w:val="50647028"/>
    <w:lvl w:ilvl="0" w:tplc="08FE4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B60936"/>
    <w:multiLevelType w:val="hybridMultilevel"/>
    <w:tmpl w:val="98268A7A"/>
    <w:lvl w:ilvl="0" w:tplc="77EE59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4628F4"/>
    <w:multiLevelType w:val="hybridMultilevel"/>
    <w:tmpl w:val="7084D41E"/>
    <w:lvl w:ilvl="0" w:tplc="2D964F9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41B74850"/>
    <w:multiLevelType w:val="hybridMultilevel"/>
    <w:tmpl w:val="D746148A"/>
    <w:lvl w:ilvl="0" w:tplc="4E72003E">
      <w:start w:val="1"/>
      <w:numFmt w:val="bullet"/>
      <w:lvlText w:val=""/>
      <w:lvlJc w:val="left"/>
      <w:pPr>
        <w:tabs>
          <w:tab w:val="num" w:pos="720"/>
        </w:tabs>
        <w:ind w:left="720" w:hanging="360"/>
      </w:pPr>
      <w:rPr>
        <w:rFonts w:ascii="Symbol" w:hAnsi="Symbol" w:hint="default"/>
        <w:sz w:val="20"/>
      </w:rPr>
    </w:lvl>
    <w:lvl w:ilvl="1" w:tplc="B1A0EBDE" w:tentative="1">
      <w:start w:val="1"/>
      <w:numFmt w:val="bullet"/>
      <w:lvlText w:val="o"/>
      <w:lvlJc w:val="left"/>
      <w:pPr>
        <w:tabs>
          <w:tab w:val="num" w:pos="1440"/>
        </w:tabs>
        <w:ind w:left="1440" w:hanging="360"/>
      </w:pPr>
      <w:rPr>
        <w:rFonts w:ascii="Courier New" w:hAnsi="Courier New" w:hint="default"/>
        <w:sz w:val="20"/>
      </w:rPr>
    </w:lvl>
    <w:lvl w:ilvl="2" w:tplc="478C4ADA" w:tentative="1">
      <w:start w:val="1"/>
      <w:numFmt w:val="bullet"/>
      <w:lvlText w:val=""/>
      <w:lvlJc w:val="left"/>
      <w:pPr>
        <w:tabs>
          <w:tab w:val="num" w:pos="2160"/>
        </w:tabs>
        <w:ind w:left="2160" w:hanging="360"/>
      </w:pPr>
      <w:rPr>
        <w:rFonts w:ascii="Wingdings" w:hAnsi="Wingdings" w:hint="default"/>
        <w:sz w:val="20"/>
      </w:rPr>
    </w:lvl>
    <w:lvl w:ilvl="3" w:tplc="1F60FDC8" w:tentative="1">
      <w:start w:val="1"/>
      <w:numFmt w:val="bullet"/>
      <w:lvlText w:val=""/>
      <w:lvlJc w:val="left"/>
      <w:pPr>
        <w:tabs>
          <w:tab w:val="num" w:pos="2880"/>
        </w:tabs>
        <w:ind w:left="2880" w:hanging="360"/>
      </w:pPr>
      <w:rPr>
        <w:rFonts w:ascii="Wingdings" w:hAnsi="Wingdings" w:hint="default"/>
        <w:sz w:val="20"/>
      </w:rPr>
    </w:lvl>
    <w:lvl w:ilvl="4" w:tplc="A94068AE" w:tentative="1">
      <w:start w:val="1"/>
      <w:numFmt w:val="bullet"/>
      <w:lvlText w:val=""/>
      <w:lvlJc w:val="left"/>
      <w:pPr>
        <w:tabs>
          <w:tab w:val="num" w:pos="3600"/>
        </w:tabs>
        <w:ind w:left="3600" w:hanging="360"/>
      </w:pPr>
      <w:rPr>
        <w:rFonts w:ascii="Wingdings" w:hAnsi="Wingdings" w:hint="default"/>
        <w:sz w:val="20"/>
      </w:rPr>
    </w:lvl>
    <w:lvl w:ilvl="5" w:tplc="3BE2AFFC" w:tentative="1">
      <w:start w:val="1"/>
      <w:numFmt w:val="bullet"/>
      <w:lvlText w:val=""/>
      <w:lvlJc w:val="left"/>
      <w:pPr>
        <w:tabs>
          <w:tab w:val="num" w:pos="4320"/>
        </w:tabs>
        <w:ind w:left="4320" w:hanging="360"/>
      </w:pPr>
      <w:rPr>
        <w:rFonts w:ascii="Wingdings" w:hAnsi="Wingdings" w:hint="default"/>
        <w:sz w:val="20"/>
      </w:rPr>
    </w:lvl>
    <w:lvl w:ilvl="6" w:tplc="C8A279F8" w:tentative="1">
      <w:start w:val="1"/>
      <w:numFmt w:val="bullet"/>
      <w:lvlText w:val=""/>
      <w:lvlJc w:val="left"/>
      <w:pPr>
        <w:tabs>
          <w:tab w:val="num" w:pos="5040"/>
        </w:tabs>
        <w:ind w:left="5040" w:hanging="360"/>
      </w:pPr>
      <w:rPr>
        <w:rFonts w:ascii="Wingdings" w:hAnsi="Wingdings" w:hint="default"/>
        <w:sz w:val="20"/>
      </w:rPr>
    </w:lvl>
    <w:lvl w:ilvl="7" w:tplc="BF50DEA0" w:tentative="1">
      <w:start w:val="1"/>
      <w:numFmt w:val="bullet"/>
      <w:lvlText w:val=""/>
      <w:lvlJc w:val="left"/>
      <w:pPr>
        <w:tabs>
          <w:tab w:val="num" w:pos="5760"/>
        </w:tabs>
        <w:ind w:left="5760" w:hanging="360"/>
      </w:pPr>
      <w:rPr>
        <w:rFonts w:ascii="Wingdings" w:hAnsi="Wingdings" w:hint="default"/>
        <w:sz w:val="20"/>
      </w:rPr>
    </w:lvl>
    <w:lvl w:ilvl="8" w:tplc="42A8757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A6A74"/>
    <w:multiLevelType w:val="hybridMultilevel"/>
    <w:tmpl w:val="F8CA063A"/>
    <w:lvl w:ilvl="0" w:tplc="73306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9C1692"/>
    <w:multiLevelType w:val="hybridMultilevel"/>
    <w:tmpl w:val="3A7AE662"/>
    <w:lvl w:ilvl="0" w:tplc="8FF08516">
      <w:start w:val="1"/>
      <w:numFmt w:val="decimalFullWidth"/>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4EC94A47"/>
    <w:multiLevelType w:val="hybridMultilevel"/>
    <w:tmpl w:val="0884F296"/>
    <w:lvl w:ilvl="0" w:tplc="7CB6D41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52C640FC"/>
    <w:multiLevelType w:val="hybridMultilevel"/>
    <w:tmpl w:val="A5961170"/>
    <w:lvl w:ilvl="0" w:tplc="B98CDC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61E07A6"/>
    <w:multiLevelType w:val="hybridMultilevel"/>
    <w:tmpl w:val="A4D29926"/>
    <w:lvl w:ilvl="0" w:tplc="69925C2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A9A7D39"/>
    <w:multiLevelType w:val="hybridMultilevel"/>
    <w:tmpl w:val="E5B2636E"/>
    <w:lvl w:ilvl="0" w:tplc="0C50B36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D1547DD"/>
    <w:multiLevelType w:val="hybridMultilevel"/>
    <w:tmpl w:val="9962E564"/>
    <w:lvl w:ilvl="0" w:tplc="0B7CD3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CC006C"/>
    <w:multiLevelType w:val="hybridMultilevel"/>
    <w:tmpl w:val="EA42917E"/>
    <w:lvl w:ilvl="0" w:tplc="CB4A6450">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8C0507F"/>
    <w:multiLevelType w:val="hybridMultilevel"/>
    <w:tmpl w:val="82F6B3DA"/>
    <w:lvl w:ilvl="0" w:tplc="C67E699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706E69CA"/>
    <w:multiLevelType w:val="hybridMultilevel"/>
    <w:tmpl w:val="015A366E"/>
    <w:lvl w:ilvl="0" w:tplc="0DAE15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38D27EB"/>
    <w:multiLevelType w:val="hybridMultilevel"/>
    <w:tmpl w:val="728E35EA"/>
    <w:lvl w:ilvl="0" w:tplc="E6D63FAC">
      <w:start w:val="2"/>
      <w:numFmt w:val="decimalFullWidth"/>
      <w:lvlText w:val="%1．"/>
      <w:lvlJc w:val="left"/>
      <w:pPr>
        <w:tabs>
          <w:tab w:val="num" w:pos="960"/>
        </w:tabs>
        <w:ind w:left="960" w:hanging="480"/>
      </w:pPr>
      <w:rPr>
        <w:rFonts w:hint="eastAsia"/>
      </w:rPr>
    </w:lvl>
    <w:lvl w:ilvl="1" w:tplc="F39A1BC4">
      <w:start w:val="1"/>
      <w:numFmt w:val="decimalFullWidth"/>
      <w:lvlText w:val="（%2）"/>
      <w:lvlJc w:val="left"/>
      <w:pPr>
        <w:tabs>
          <w:tab w:val="num" w:pos="1620"/>
        </w:tabs>
        <w:ind w:left="1620" w:hanging="720"/>
      </w:pPr>
      <w:rPr>
        <w:rFonts w:hint="eastAsia"/>
      </w:rPr>
    </w:lvl>
    <w:lvl w:ilvl="2" w:tplc="B9068A8A">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7B566FCB"/>
    <w:multiLevelType w:val="hybridMultilevel"/>
    <w:tmpl w:val="842E5550"/>
    <w:lvl w:ilvl="0" w:tplc="1666AEA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4"/>
  </w:num>
  <w:num w:numId="3">
    <w:abstractNumId w:val="6"/>
  </w:num>
  <w:num w:numId="4">
    <w:abstractNumId w:val="16"/>
  </w:num>
  <w:num w:numId="5">
    <w:abstractNumId w:val="2"/>
  </w:num>
  <w:num w:numId="6">
    <w:abstractNumId w:val="15"/>
  </w:num>
  <w:num w:numId="7">
    <w:abstractNumId w:val="3"/>
  </w:num>
  <w:num w:numId="8">
    <w:abstractNumId w:val="0"/>
  </w:num>
  <w:num w:numId="9">
    <w:abstractNumId w:val="18"/>
  </w:num>
  <w:num w:numId="10">
    <w:abstractNumId w:val="20"/>
  </w:num>
  <w:num w:numId="11">
    <w:abstractNumId w:val="22"/>
  </w:num>
  <w:num w:numId="12">
    <w:abstractNumId w:val="12"/>
  </w:num>
  <w:num w:numId="13">
    <w:abstractNumId w:val="10"/>
  </w:num>
  <w:num w:numId="14">
    <w:abstractNumId w:val="19"/>
  </w:num>
  <w:num w:numId="15">
    <w:abstractNumId w:val="5"/>
  </w:num>
  <w:num w:numId="16">
    <w:abstractNumId w:val="4"/>
  </w:num>
  <w:num w:numId="17">
    <w:abstractNumId w:val="1"/>
  </w:num>
  <w:num w:numId="18">
    <w:abstractNumId w:val="8"/>
  </w:num>
  <w:num w:numId="19">
    <w:abstractNumId w:val="7"/>
  </w:num>
  <w:num w:numId="20">
    <w:abstractNumId w:val="11"/>
  </w:num>
  <w:num w:numId="21">
    <w:abstractNumId w:val="17"/>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DE"/>
    <w:rsid w:val="00004145"/>
    <w:rsid w:val="00013C95"/>
    <w:rsid w:val="000152D2"/>
    <w:rsid w:val="00017DF3"/>
    <w:rsid w:val="000219C6"/>
    <w:rsid w:val="00022B46"/>
    <w:rsid w:val="00025443"/>
    <w:rsid w:val="00026C0D"/>
    <w:rsid w:val="0002729D"/>
    <w:rsid w:val="00030F12"/>
    <w:rsid w:val="000419B3"/>
    <w:rsid w:val="00041E47"/>
    <w:rsid w:val="00045668"/>
    <w:rsid w:val="00045B2A"/>
    <w:rsid w:val="00046A16"/>
    <w:rsid w:val="00047757"/>
    <w:rsid w:val="00054E03"/>
    <w:rsid w:val="000562D9"/>
    <w:rsid w:val="000A2709"/>
    <w:rsid w:val="000A52E9"/>
    <w:rsid w:val="000B45B3"/>
    <w:rsid w:val="000C01B9"/>
    <w:rsid w:val="000C2752"/>
    <w:rsid w:val="000C4BF2"/>
    <w:rsid w:val="000C676F"/>
    <w:rsid w:val="000C7529"/>
    <w:rsid w:val="000D24F7"/>
    <w:rsid w:val="000D3887"/>
    <w:rsid w:val="000D39D9"/>
    <w:rsid w:val="000E12B9"/>
    <w:rsid w:val="000E3C4F"/>
    <w:rsid w:val="000E47EA"/>
    <w:rsid w:val="000E4E04"/>
    <w:rsid w:val="000F5C85"/>
    <w:rsid w:val="000F6EDD"/>
    <w:rsid w:val="00101F60"/>
    <w:rsid w:val="001032D3"/>
    <w:rsid w:val="00103E8B"/>
    <w:rsid w:val="0011131E"/>
    <w:rsid w:val="001115D2"/>
    <w:rsid w:val="0011450D"/>
    <w:rsid w:val="00114BAB"/>
    <w:rsid w:val="00117DC6"/>
    <w:rsid w:val="001202E2"/>
    <w:rsid w:val="0012301B"/>
    <w:rsid w:val="0012669C"/>
    <w:rsid w:val="00134533"/>
    <w:rsid w:val="0014591B"/>
    <w:rsid w:val="00150F9B"/>
    <w:rsid w:val="00155A35"/>
    <w:rsid w:val="00165A40"/>
    <w:rsid w:val="00176934"/>
    <w:rsid w:val="00176D88"/>
    <w:rsid w:val="00183942"/>
    <w:rsid w:val="001902AB"/>
    <w:rsid w:val="0019265B"/>
    <w:rsid w:val="00194E30"/>
    <w:rsid w:val="00197559"/>
    <w:rsid w:val="0019797B"/>
    <w:rsid w:val="001A620E"/>
    <w:rsid w:val="001B2665"/>
    <w:rsid w:val="001D6356"/>
    <w:rsid w:val="001D7300"/>
    <w:rsid w:val="001E10B6"/>
    <w:rsid w:val="001E209B"/>
    <w:rsid w:val="001E3821"/>
    <w:rsid w:val="001E41E6"/>
    <w:rsid w:val="001F128D"/>
    <w:rsid w:val="001F6FF5"/>
    <w:rsid w:val="00213694"/>
    <w:rsid w:val="002272B4"/>
    <w:rsid w:val="002307A7"/>
    <w:rsid w:val="00231912"/>
    <w:rsid w:val="00231CD4"/>
    <w:rsid w:val="00240B9B"/>
    <w:rsid w:val="002458A0"/>
    <w:rsid w:val="002530ED"/>
    <w:rsid w:val="00257C07"/>
    <w:rsid w:val="002645A7"/>
    <w:rsid w:val="00267765"/>
    <w:rsid w:val="00270494"/>
    <w:rsid w:val="00274C19"/>
    <w:rsid w:val="0028067D"/>
    <w:rsid w:val="00282E6E"/>
    <w:rsid w:val="00290831"/>
    <w:rsid w:val="00291656"/>
    <w:rsid w:val="00295DD8"/>
    <w:rsid w:val="002A1566"/>
    <w:rsid w:val="002A26F0"/>
    <w:rsid w:val="002A31C3"/>
    <w:rsid w:val="002A527B"/>
    <w:rsid w:val="002B38F9"/>
    <w:rsid w:val="002C02E1"/>
    <w:rsid w:val="002C4AA2"/>
    <w:rsid w:val="002C5721"/>
    <w:rsid w:val="002D1BD1"/>
    <w:rsid w:val="002D3B71"/>
    <w:rsid w:val="002E139D"/>
    <w:rsid w:val="002E2B21"/>
    <w:rsid w:val="002E62B2"/>
    <w:rsid w:val="002E7178"/>
    <w:rsid w:val="002F0B59"/>
    <w:rsid w:val="002F2BE6"/>
    <w:rsid w:val="002F5F0F"/>
    <w:rsid w:val="002F6FDB"/>
    <w:rsid w:val="003168F3"/>
    <w:rsid w:val="0032696D"/>
    <w:rsid w:val="003365F9"/>
    <w:rsid w:val="00341254"/>
    <w:rsid w:val="00344CA3"/>
    <w:rsid w:val="0034751F"/>
    <w:rsid w:val="0035039B"/>
    <w:rsid w:val="003510A6"/>
    <w:rsid w:val="003662FA"/>
    <w:rsid w:val="0037635D"/>
    <w:rsid w:val="00380C62"/>
    <w:rsid w:val="00380F1E"/>
    <w:rsid w:val="00383F55"/>
    <w:rsid w:val="003852CD"/>
    <w:rsid w:val="00390E49"/>
    <w:rsid w:val="00395EB6"/>
    <w:rsid w:val="003A0156"/>
    <w:rsid w:val="003A582A"/>
    <w:rsid w:val="003B0A50"/>
    <w:rsid w:val="003C19A4"/>
    <w:rsid w:val="003D441D"/>
    <w:rsid w:val="003E2EA3"/>
    <w:rsid w:val="003E5DDF"/>
    <w:rsid w:val="003F0D6B"/>
    <w:rsid w:val="0040301F"/>
    <w:rsid w:val="00412F35"/>
    <w:rsid w:val="00414ED4"/>
    <w:rsid w:val="004219D8"/>
    <w:rsid w:val="00422421"/>
    <w:rsid w:val="00432EC6"/>
    <w:rsid w:val="00436DD7"/>
    <w:rsid w:val="00442588"/>
    <w:rsid w:val="00443CF7"/>
    <w:rsid w:val="00451F67"/>
    <w:rsid w:val="00460035"/>
    <w:rsid w:val="00460BE8"/>
    <w:rsid w:val="004712E1"/>
    <w:rsid w:val="00475C2A"/>
    <w:rsid w:val="00480053"/>
    <w:rsid w:val="004829D9"/>
    <w:rsid w:val="00483BF0"/>
    <w:rsid w:val="0049113F"/>
    <w:rsid w:val="00494810"/>
    <w:rsid w:val="004B545D"/>
    <w:rsid w:val="004C2E34"/>
    <w:rsid w:val="004C65B0"/>
    <w:rsid w:val="004D3D04"/>
    <w:rsid w:val="004D66B3"/>
    <w:rsid w:val="004E52E6"/>
    <w:rsid w:val="004E7D52"/>
    <w:rsid w:val="004F0C32"/>
    <w:rsid w:val="004F7676"/>
    <w:rsid w:val="00500A95"/>
    <w:rsid w:val="00503770"/>
    <w:rsid w:val="005044AE"/>
    <w:rsid w:val="00521077"/>
    <w:rsid w:val="00537556"/>
    <w:rsid w:val="00545CE1"/>
    <w:rsid w:val="00551340"/>
    <w:rsid w:val="00553E4F"/>
    <w:rsid w:val="00562AEE"/>
    <w:rsid w:val="00563F2D"/>
    <w:rsid w:val="00566864"/>
    <w:rsid w:val="00572F9E"/>
    <w:rsid w:val="005816F1"/>
    <w:rsid w:val="0059143E"/>
    <w:rsid w:val="00597160"/>
    <w:rsid w:val="00597C42"/>
    <w:rsid w:val="005A2CC6"/>
    <w:rsid w:val="005A393B"/>
    <w:rsid w:val="005B19DA"/>
    <w:rsid w:val="005B1D94"/>
    <w:rsid w:val="005D1CE8"/>
    <w:rsid w:val="005D4E38"/>
    <w:rsid w:val="005E2838"/>
    <w:rsid w:val="005F0613"/>
    <w:rsid w:val="005F09B9"/>
    <w:rsid w:val="005F686A"/>
    <w:rsid w:val="00613F43"/>
    <w:rsid w:val="00614B40"/>
    <w:rsid w:val="00615FF5"/>
    <w:rsid w:val="0062733B"/>
    <w:rsid w:val="00633F4E"/>
    <w:rsid w:val="0063671A"/>
    <w:rsid w:val="00637EBE"/>
    <w:rsid w:val="006425CE"/>
    <w:rsid w:val="0065695F"/>
    <w:rsid w:val="006579AA"/>
    <w:rsid w:val="00664A4A"/>
    <w:rsid w:val="006666EB"/>
    <w:rsid w:val="00672BAB"/>
    <w:rsid w:val="00676689"/>
    <w:rsid w:val="00677D55"/>
    <w:rsid w:val="00681519"/>
    <w:rsid w:val="00684FF8"/>
    <w:rsid w:val="00685C2F"/>
    <w:rsid w:val="00685FFA"/>
    <w:rsid w:val="00693064"/>
    <w:rsid w:val="006A18A9"/>
    <w:rsid w:val="006A4423"/>
    <w:rsid w:val="006C595B"/>
    <w:rsid w:val="006D2F0B"/>
    <w:rsid w:val="006E0D06"/>
    <w:rsid w:val="006E2CA5"/>
    <w:rsid w:val="006E50E8"/>
    <w:rsid w:val="006F47EF"/>
    <w:rsid w:val="006F6FF3"/>
    <w:rsid w:val="0070569D"/>
    <w:rsid w:val="00712B68"/>
    <w:rsid w:val="00713346"/>
    <w:rsid w:val="00716D5C"/>
    <w:rsid w:val="00720226"/>
    <w:rsid w:val="00720BCC"/>
    <w:rsid w:val="00721C9F"/>
    <w:rsid w:val="00730478"/>
    <w:rsid w:val="007306BC"/>
    <w:rsid w:val="007336E5"/>
    <w:rsid w:val="00733B1C"/>
    <w:rsid w:val="0073782E"/>
    <w:rsid w:val="00741C04"/>
    <w:rsid w:val="007433C2"/>
    <w:rsid w:val="00743BF2"/>
    <w:rsid w:val="00754D96"/>
    <w:rsid w:val="007575B7"/>
    <w:rsid w:val="0076102F"/>
    <w:rsid w:val="00764553"/>
    <w:rsid w:val="007833C6"/>
    <w:rsid w:val="00796FF6"/>
    <w:rsid w:val="007A11CA"/>
    <w:rsid w:val="007B020A"/>
    <w:rsid w:val="007B2F73"/>
    <w:rsid w:val="007B45FD"/>
    <w:rsid w:val="007B5AB1"/>
    <w:rsid w:val="007C3CFE"/>
    <w:rsid w:val="007C53CE"/>
    <w:rsid w:val="007D0CF2"/>
    <w:rsid w:val="007D1D6A"/>
    <w:rsid w:val="007D210F"/>
    <w:rsid w:val="007D361F"/>
    <w:rsid w:val="007D73D8"/>
    <w:rsid w:val="007E0421"/>
    <w:rsid w:val="007E163C"/>
    <w:rsid w:val="007E27B4"/>
    <w:rsid w:val="007E6E07"/>
    <w:rsid w:val="007F2191"/>
    <w:rsid w:val="007F2F17"/>
    <w:rsid w:val="007F3193"/>
    <w:rsid w:val="007F7DF7"/>
    <w:rsid w:val="008027F2"/>
    <w:rsid w:val="008028B7"/>
    <w:rsid w:val="00806B66"/>
    <w:rsid w:val="00816C4A"/>
    <w:rsid w:val="008209D3"/>
    <w:rsid w:val="00823D28"/>
    <w:rsid w:val="00830365"/>
    <w:rsid w:val="008426AF"/>
    <w:rsid w:val="00844726"/>
    <w:rsid w:val="00844796"/>
    <w:rsid w:val="00857A51"/>
    <w:rsid w:val="00861C57"/>
    <w:rsid w:val="00864CCB"/>
    <w:rsid w:val="00882BAF"/>
    <w:rsid w:val="00884E0E"/>
    <w:rsid w:val="00886BB9"/>
    <w:rsid w:val="00890D20"/>
    <w:rsid w:val="00891650"/>
    <w:rsid w:val="008A6E96"/>
    <w:rsid w:val="008B300B"/>
    <w:rsid w:val="008B4AEB"/>
    <w:rsid w:val="008B6129"/>
    <w:rsid w:val="008D1D39"/>
    <w:rsid w:val="008D3421"/>
    <w:rsid w:val="008E5860"/>
    <w:rsid w:val="008F1EF2"/>
    <w:rsid w:val="008F6B09"/>
    <w:rsid w:val="009018C5"/>
    <w:rsid w:val="00913CF6"/>
    <w:rsid w:val="0092113A"/>
    <w:rsid w:val="00930A31"/>
    <w:rsid w:val="00944B2B"/>
    <w:rsid w:val="00947959"/>
    <w:rsid w:val="009512F2"/>
    <w:rsid w:val="00952DBA"/>
    <w:rsid w:val="009607B0"/>
    <w:rsid w:val="009609FF"/>
    <w:rsid w:val="00960DAD"/>
    <w:rsid w:val="00961B01"/>
    <w:rsid w:val="0096508D"/>
    <w:rsid w:val="00965732"/>
    <w:rsid w:val="00984492"/>
    <w:rsid w:val="00986B1A"/>
    <w:rsid w:val="009A4B67"/>
    <w:rsid w:val="009A710F"/>
    <w:rsid w:val="009A7145"/>
    <w:rsid w:val="009B1AFB"/>
    <w:rsid w:val="009B1CB7"/>
    <w:rsid w:val="009B643D"/>
    <w:rsid w:val="009C6A32"/>
    <w:rsid w:val="009E2C2A"/>
    <w:rsid w:val="009F503D"/>
    <w:rsid w:val="00A00AD0"/>
    <w:rsid w:val="00A010C9"/>
    <w:rsid w:val="00A0473A"/>
    <w:rsid w:val="00A1408C"/>
    <w:rsid w:val="00A15387"/>
    <w:rsid w:val="00A2066E"/>
    <w:rsid w:val="00A22EEE"/>
    <w:rsid w:val="00A24648"/>
    <w:rsid w:val="00A24FDB"/>
    <w:rsid w:val="00A32204"/>
    <w:rsid w:val="00A32814"/>
    <w:rsid w:val="00A370D3"/>
    <w:rsid w:val="00A43C56"/>
    <w:rsid w:val="00A51F5F"/>
    <w:rsid w:val="00A542B3"/>
    <w:rsid w:val="00A54E2F"/>
    <w:rsid w:val="00A5534F"/>
    <w:rsid w:val="00A56458"/>
    <w:rsid w:val="00A6226C"/>
    <w:rsid w:val="00A827D7"/>
    <w:rsid w:val="00A8574D"/>
    <w:rsid w:val="00A90A70"/>
    <w:rsid w:val="00A91D0B"/>
    <w:rsid w:val="00A93EBA"/>
    <w:rsid w:val="00A948E0"/>
    <w:rsid w:val="00A970CD"/>
    <w:rsid w:val="00AA41A0"/>
    <w:rsid w:val="00AA6BBF"/>
    <w:rsid w:val="00AB0C66"/>
    <w:rsid w:val="00AB27BF"/>
    <w:rsid w:val="00AB2F8E"/>
    <w:rsid w:val="00AC49AA"/>
    <w:rsid w:val="00AD7D5B"/>
    <w:rsid w:val="00AE1A9A"/>
    <w:rsid w:val="00AF4309"/>
    <w:rsid w:val="00AF4F76"/>
    <w:rsid w:val="00B10069"/>
    <w:rsid w:val="00B1100D"/>
    <w:rsid w:val="00B14216"/>
    <w:rsid w:val="00B159AA"/>
    <w:rsid w:val="00B163D8"/>
    <w:rsid w:val="00B27AA2"/>
    <w:rsid w:val="00B3208A"/>
    <w:rsid w:val="00B345E8"/>
    <w:rsid w:val="00B401C9"/>
    <w:rsid w:val="00B41EA9"/>
    <w:rsid w:val="00B4678B"/>
    <w:rsid w:val="00B50E7E"/>
    <w:rsid w:val="00B64403"/>
    <w:rsid w:val="00B64AA6"/>
    <w:rsid w:val="00B71B00"/>
    <w:rsid w:val="00B731B5"/>
    <w:rsid w:val="00B755C2"/>
    <w:rsid w:val="00B776DE"/>
    <w:rsid w:val="00B82493"/>
    <w:rsid w:val="00B86FBE"/>
    <w:rsid w:val="00B90126"/>
    <w:rsid w:val="00B95CEE"/>
    <w:rsid w:val="00BA18B9"/>
    <w:rsid w:val="00BA49CF"/>
    <w:rsid w:val="00BB0257"/>
    <w:rsid w:val="00BD2565"/>
    <w:rsid w:val="00BD2C92"/>
    <w:rsid w:val="00BE1682"/>
    <w:rsid w:val="00BE1F12"/>
    <w:rsid w:val="00BE406B"/>
    <w:rsid w:val="00BF4EBF"/>
    <w:rsid w:val="00BF7461"/>
    <w:rsid w:val="00C00F7E"/>
    <w:rsid w:val="00C10F23"/>
    <w:rsid w:val="00C12936"/>
    <w:rsid w:val="00C133FD"/>
    <w:rsid w:val="00C153A5"/>
    <w:rsid w:val="00C20947"/>
    <w:rsid w:val="00C24E8F"/>
    <w:rsid w:val="00C37B95"/>
    <w:rsid w:val="00C37ED7"/>
    <w:rsid w:val="00C44F01"/>
    <w:rsid w:val="00C52B64"/>
    <w:rsid w:val="00C533F6"/>
    <w:rsid w:val="00C56F01"/>
    <w:rsid w:val="00C57612"/>
    <w:rsid w:val="00C60D37"/>
    <w:rsid w:val="00C64FB5"/>
    <w:rsid w:val="00C65CAD"/>
    <w:rsid w:val="00C7639F"/>
    <w:rsid w:val="00C77E0E"/>
    <w:rsid w:val="00C87C08"/>
    <w:rsid w:val="00C940B4"/>
    <w:rsid w:val="00C97613"/>
    <w:rsid w:val="00C977BF"/>
    <w:rsid w:val="00CB0B1A"/>
    <w:rsid w:val="00CB3A70"/>
    <w:rsid w:val="00CB5B42"/>
    <w:rsid w:val="00CB6F92"/>
    <w:rsid w:val="00CC743D"/>
    <w:rsid w:val="00CD2480"/>
    <w:rsid w:val="00CD291A"/>
    <w:rsid w:val="00CD4F72"/>
    <w:rsid w:val="00CF663F"/>
    <w:rsid w:val="00D05F7A"/>
    <w:rsid w:val="00D128E3"/>
    <w:rsid w:val="00D16A99"/>
    <w:rsid w:val="00D336B8"/>
    <w:rsid w:val="00D34566"/>
    <w:rsid w:val="00D35AA0"/>
    <w:rsid w:val="00D37E0E"/>
    <w:rsid w:val="00D4514D"/>
    <w:rsid w:val="00D468C6"/>
    <w:rsid w:val="00D51B88"/>
    <w:rsid w:val="00D61150"/>
    <w:rsid w:val="00D70EFC"/>
    <w:rsid w:val="00D74B73"/>
    <w:rsid w:val="00D76327"/>
    <w:rsid w:val="00D81BF8"/>
    <w:rsid w:val="00D82E0B"/>
    <w:rsid w:val="00D91044"/>
    <w:rsid w:val="00DA266F"/>
    <w:rsid w:val="00DA2AE6"/>
    <w:rsid w:val="00DA4F2D"/>
    <w:rsid w:val="00DB34F7"/>
    <w:rsid w:val="00DB3BBC"/>
    <w:rsid w:val="00DC44F5"/>
    <w:rsid w:val="00DE0539"/>
    <w:rsid w:val="00DE091B"/>
    <w:rsid w:val="00DE0C6E"/>
    <w:rsid w:val="00DE727C"/>
    <w:rsid w:val="00DF6D83"/>
    <w:rsid w:val="00E10960"/>
    <w:rsid w:val="00E16815"/>
    <w:rsid w:val="00E30B2A"/>
    <w:rsid w:val="00E41F08"/>
    <w:rsid w:val="00E4278F"/>
    <w:rsid w:val="00E52596"/>
    <w:rsid w:val="00E56FCE"/>
    <w:rsid w:val="00E57183"/>
    <w:rsid w:val="00E57B02"/>
    <w:rsid w:val="00E6661C"/>
    <w:rsid w:val="00E726F0"/>
    <w:rsid w:val="00E86678"/>
    <w:rsid w:val="00EA0640"/>
    <w:rsid w:val="00EA3F6F"/>
    <w:rsid w:val="00EB056B"/>
    <w:rsid w:val="00EB18D4"/>
    <w:rsid w:val="00EB29B5"/>
    <w:rsid w:val="00ED07A6"/>
    <w:rsid w:val="00EE5125"/>
    <w:rsid w:val="00EE6972"/>
    <w:rsid w:val="00EF3FBD"/>
    <w:rsid w:val="00EF4205"/>
    <w:rsid w:val="00EF5FCE"/>
    <w:rsid w:val="00F006A1"/>
    <w:rsid w:val="00F14706"/>
    <w:rsid w:val="00F227D9"/>
    <w:rsid w:val="00F24D7B"/>
    <w:rsid w:val="00F26745"/>
    <w:rsid w:val="00F308A5"/>
    <w:rsid w:val="00F32769"/>
    <w:rsid w:val="00F352BD"/>
    <w:rsid w:val="00F36693"/>
    <w:rsid w:val="00F41C66"/>
    <w:rsid w:val="00F474BC"/>
    <w:rsid w:val="00F55C61"/>
    <w:rsid w:val="00F570CF"/>
    <w:rsid w:val="00F6284D"/>
    <w:rsid w:val="00F71A7F"/>
    <w:rsid w:val="00F745A1"/>
    <w:rsid w:val="00F8011F"/>
    <w:rsid w:val="00F86F1C"/>
    <w:rsid w:val="00F95618"/>
    <w:rsid w:val="00F95E30"/>
    <w:rsid w:val="00FB00C5"/>
    <w:rsid w:val="00FB0350"/>
    <w:rsid w:val="00FB6D1F"/>
    <w:rsid w:val="00FC28E5"/>
    <w:rsid w:val="00FC77DD"/>
    <w:rsid w:val="00FE02B9"/>
    <w:rsid w:val="00FE143F"/>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Chars="100" w:firstLine="240"/>
    </w:pPr>
    <w:rPr>
      <w:sz w:val="24"/>
    </w:rPr>
  </w:style>
  <w:style w:type="paragraph" w:styleId="a5">
    <w:name w:val="Note Heading"/>
    <w:basedOn w:val="a"/>
    <w:next w:val="a"/>
    <w:link w:val="a6"/>
    <w:semiHidden/>
    <w:pPr>
      <w:jc w:val="center"/>
    </w:pPr>
    <w:rPr>
      <w:sz w:val="24"/>
    </w:rPr>
  </w:style>
  <w:style w:type="paragraph" w:styleId="2">
    <w:name w:val="Body Text Indent 2"/>
    <w:basedOn w:val="a"/>
    <w:semiHidden/>
    <w:pPr>
      <w:ind w:firstLineChars="100" w:firstLine="240"/>
      <w:jc w:val="left"/>
    </w:pPr>
    <w:rPr>
      <w:sz w:val="24"/>
    </w:rPr>
  </w:style>
  <w:style w:type="paragraph" w:styleId="a7">
    <w:name w:val="Closing"/>
    <w:basedOn w:val="a"/>
    <w:pPr>
      <w:jc w:val="right"/>
    </w:pPr>
    <w:rPr>
      <w:sz w:val="24"/>
    </w:rPr>
  </w:style>
  <w:style w:type="paragraph" w:styleId="3">
    <w:name w:val="Body Text Indent 3"/>
    <w:basedOn w:val="a"/>
    <w:semiHidden/>
    <w:pPr>
      <w:ind w:firstLineChars="100" w:firstLine="220"/>
    </w:pPr>
    <w:rPr>
      <w:rFonts w:ascii="ＭＳ Ｐ明朝" w:eastAsia="ＭＳ Ｐ明朝" w:hAnsi="ＭＳ Ｐ明朝"/>
      <w:sz w:val="22"/>
    </w:rPr>
  </w:style>
  <w:style w:type="paragraph" w:styleId="a8">
    <w:name w:val="Date"/>
    <w:basedOn w:val="a"/>
    <w:next w:val="a"/>
    <w:semiHidden/>
    <w:rPr>
      <w:rFonts w:ascii="ＭＳ Ｐ明朝" w:eastAsia="ＭＳ Ｐ明朝" w:hAnsi="ＭＳ Ｐ明朝"/>
      <w:sz w:val="22"/>
    </w:rPr>
  </w:style>
  <w:style w:type="character" w:styleId="a9">
    <w:name w:val="Hyperlink"/>
    <w:semiHidden/>
    <w:rPr>
      <w:color w:val="003399"/>
      <w:u w:val="single"/>
    </w:rPr>
  </w:style>
  <w:style w:type="paragraph" w:styleId="aa">
    <w:name w:val="header"/>
    <w:basedOn w:val="a"/>
    <w:semiHidden/>
    <w:pPr>
      <w:tabs>
        <w:tab w:val="center" w:pos="4252"/>
        <w:tab w:val="right" w:pos="8504"/>
      </w:tabs>
      <w:snapToGrid w:val="0"/>
    </w:pPr>
  </w:style>
  <w:style w:type="paragraph" w:styleId="ab">
    <w:name w:val="footer"/>
    <w:basedOn w:val="a"/>
    <w:semiHidden/>
    <w:pPr>
      <w:tabs>
        <w:tab w:val="center" w:pos="4252"/>
        <w:tab w:val="right" w:pos="8504"/>
      </w:tabs>
      <w:snapToGrid w:val="0"/>
    </w:pPr>
  </w:style>
  <w:style w:type="character" w:customStyle="1" w:styleId="a6">
    <w:name w:val="記 (文字)"/>
    <w:link w:val="a5"/>
    <w:semiHidden/>
    <w:rsid w:val="00291656"/>
    <w:rPr>
      <w:kern w:val="2"/>
      <w:sz w:val="24"/>
      <w:szCs w:val="24"/>
    </w:rPr>
  </w:style>
  <w:style w:type="paragraph" w:styleId="ac">
    <w:name w:val="Balloon Text"/>
    <w:basedOn w:val="a"/>
    <w:link w:val="ad"/>
    <w:uiPriority w:val="99"/>
    <w:semiHidden/>
    <w:unhideWhenUsed/>
    <w:rsid w:val="00CD291A"/>
    <w:rPr>
      <w:rFonts w:ascii="Arial" w:eastAsia="ＭＳ ゴシック" w:hAnsi="Arial"/>
      <w:sz w:val="18"/>
      <w:szCs w:val="18"/>
    </w:rPr>
  </w:style>
  <w:style w:type="character" w:customStyle="1" w:styleId="ad">
    <w:name w:val="吹き出し (文字)"/>
    <w:link w:val="ac"/>
    <w:uiPriority w:val="99"/>
    <w:semiHidden/>
    <w:rsid w:val="00CD291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Chars="100" w:firstLine="240"/>
    </w:pPr>
    <w:rPr>
      <w:sz w:val="24"/>
    </w:rPr>
  </w:style>
  <w:style w:type="paragraph" w:styleId="a5">
    <w:name w:val="Note Heading"/>
    <w:basedOn w:val="a"/>
    <w:next w:val="a"/>
    <w:link w:val="a6"/>
    <w:semiHidden/>
    <w:pPr>
      <w:jc w:val="center"/>
    </w:pPr>
    <w:rPr>
      <w:sz w:val="24"/>
    </w:rPr>
  </w:style>
  <w:style w:type="paragraph" w:styleId="2">
    <w:name w:val="Body Text Indent 2"/>
    <w:basedOn w:val="a"/>
    <w:semiHidden/>
    <w:pPr>
      <w:ind w:firstLineChars="100" w:firstLine="240"/>
      <w:jc w:val="left"/>
    </w:pPr>
    <w:rPr>
      <w:sz w:val="24"/>
    </w:rPr>
  </w:style>
  <w:style w:type="paragraph" w:styleId="a7">
    <w:name w:val="Closing"/>
    <w:basedOn w:val="a"/>
    <w:pPr>
      <w:jc w:val="right"/>
    </w:pPr>
    <w:rPr>
      <w:sz w:val="24"/>
    </w:rPr>
  </w:style>
  <w:style w:type="paragraph" w:styleId="3">
    <w:name w:val="Body Text Indent 3"/>
    <w:basedOn w:val="a"/>
    <w:semiHidden/>
    <w:pPr>
      <w:ind w:firstLineChars="100" w:firstLine="220"/>
    </w:pPr>
    <w:rPr>
      <w:rFonts w:ascii="ＭＳ Ｐ明朝" w:eastAsia="ＭＳ Ｐ明朝" w:hAnsi="ＭＳ Ｐ明朝"/>
      <w:sz w:val="22"/>
    </w:rPr>
  </w:style>
  <w:style w:type="paragraph" w:styleId="a8">
    <w:name w:val="Date"/>
    <w:basedOn w:val="a"/>
    <w:next w:val="a"/>
    <w:semiHidden/>
    <w:rPr>
      <w:rFonts w:ascii="ＭＳ Ｐ明朝" w:eastAsia="ＭＳ Ｐ明朝" w:hAnsi="ＭＳ Ｐ明朝"/>
      <w:sz w:val="22"/>
    </w:rPr>
  </w:style>
  <w:style w:type="character" w:styleId="a9">
    <w:name w:val="Hyperlink"/>
    <w:semiHidden/>
    <w:rPr>
      <w:color w:val="003399"/>
      <w:u w:val="single"/>
    </w:rPr>
  </w:style>
  <w:style w:type="paragraph" w:styleId="aa">
    <w:name w:val="header"/>
    <w:basedOn w:val="a"/>
    <w:semiHidden/>
    <w:pPr>
      <w:tabs>
        <w:tab w:val="center" w:pos="4252"/>
        <w:tab w:val="right" w:pos="8504"/>
      </w:tabs>
      <w:snapToGrid w:val="0"/>
    </w:pPr>
  </w:style>
  <w:style w:type="paragraph" w:styleId="ab">
    <w:name w:val="footer"/>
    <w:basedOn w:val="a"/>
    <w:semiHidden/>
    <w:pPr>
      <w:tabs>
        <w:tab w:val="center" w:pos="4252"/>
        <w:tab w:val="right" w:pos="8504"/>
      </w:tabs>
      <w:snapToGrid w:val="0"/>
    </w:pPr>
  </w:style>
  <w:style w:type="character" w:customStyle="1" w:styleId="a6">
    <w:name w:val="記 (文字)"/>
    <w:link w:val="a5"/>
    <w:semiHidden/>
    <w:rsid w:val="00291656"/>
    <w:rPr>
      <w:kern w:val="2"/>
      <w:sz w:val="24"/>
      <w:szCs w:val="24"/>
    </w:rPr>
  </w:style>
  <w:style w:type="paragraph" w:styleId="ac">
    <w:name w:val="Balloon Text"/>
    <w:basedOn w:val="a"/>
    <w:link w:val="ad"/>
    <w:uiPriority w:val="99"/>
    <w:semiHidden/>
    <w:unhideWhenUsed/>
    <w:rsid w:val="00CD291A"/>
    <w:rPr>
      <w:rFonts w:ascii="Arial" w:eastAsia="ＭＳ ゴシック" w:hAnsi="Arial"/>
      <w:sz w:val="18"/>
      <w:szCs w:val="18"/>
    </w:rPr>
  </w:style>
  <w:style w:type="character" w:customStyle="1" w:styleId="ad">
    <w:name w:val="吹き出し (文字)"/>
    <w:link w:val="ac"/>
    <w:uiPriority w:val="99"/>
    <w:semiHidden/>
    <w:rsid w:val="00CD29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05F8-0BE9-4B91-B1B7-91C7182B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308</Words>
  <Characters>1761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各医療圏主管医師会　</vt:lpstr>
    </vt:vector>
  </TitlesOfParts>
  <Company>Hewlett-Packard Company</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20140221hp8</dc:creator>
  <cp:lastModifiedBy>fukuda mine</cp:lastModifiedBy>
  <cp:revision>8</cp:revision>
  <cp:lastPrinted>2017-11-24T06:05:00Z</cp:lastPrinted>
  <dcterms:created xsi:type="dcterms:W3CDTF">2017-11-24T05:42:00Z</dcterms:created>
  <dcterms:modified xsi:type="dcterms:W3CDTF">2017-11-27T00:29:00Z</dcterms:modified>
</cp:coreProperties>
</file>