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77" w:rsidRPr="00461976" w:rsidRDefault="001A2F77" w:rsidP="00461976">
      <w:pPr>
        <w:spacing w:line="360" w:lineRule="exact"/>
        <w:rPr>
          <w:rFonts w:ascii="ＭＳ Ｐゴシック" w:eastAsia="ＭＳ Ｐゴシック" w:hAnsi="ＭＳ Ｐゴシック"/>
          <w:sz w:val="32"/>
          <w:szCs w:val="28"/>
        </w:rPr>
      </w:pPr>
      <w:bookmarkStart w:id="0" w:name="_GoBack"/>
      <w:bookmarkEnd w:id="0"/>
      <w:r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山口県介護保険関係団体連絡協議会　　行　　　　　　　　　　</w:t>
      </w:r>
      <w:r w:rsidR="00204157"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</w:t>
      </w:r>
      <w:r w:rsid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</w:t>
      </w:r>
      <w:r w:rsidR="00204157"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</w:t>
      </w:r>
      <w:r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　　　　　</w:t>
      </w:r>
      <w:r w:rsidRPr="00461976">
        <w:rPr>
          <w:rFonts w:ascii="ＭＳ Ｐゴシック" w:eastAsia="ＭＳ Ｐゴシック" w:hAnsi="ＭＳ Ｐゴシック" w:hint="eastAsia"/>
          <w:bCs/>
          <w:sz w:val="32"/>
          <w:szCs w:val="28"/>
        </w:rPr>
        <w:t>※コピーして使用してください</w:t>
      </w:r>
    </w:p>
    <w:p w:rsidR="001A2F77" w:rsidRPr="00461976" w:rsidRDefault="00B37639" w:rsidP="001A2F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【ＦＡＸ】（０８３）９２４－２８４７</w:t>
      </w:r>
    </w:p>
    <w:p w:rsidR="00B82983" w:rsidRPr="00461976" w:rsidRDefault="000F0AF3" w:rsidP="00204157">
      <w:pPr>
        <w:jc w:val="center"/>
        <w:rPr>
          <w:rFonts w:ascii="HGSMinchoE" w:eastAsia="HGSMinchoE" w:hAnsiTheme="minorEastAsia"/>
          <w:b/>
          <w:bCs/>
          <w:sz w:val="52"/>
          <w:szCs w:val="48"/>
        </w:rPr>
      </w:pPr>
      <w:r>
        <w:rPr>
          <w:rFonts w:ascii="HGSMinchoE" w:eastAsia="HGSMinchoE" w:hAnsiTheme="minorEastAsia" w:hint="eastAsia"/>
          <w:b/>
          <w:bCs/>
          <w:sz w:val="52"/>
          <w:szCs w:val="48"/>
        </w:rPr>
        <w:t>第</w:t>
      </w:r>
      <w:r w:rsidR="009808BF">
        <w:rPr>
          <w:rFonts w:ascii="HGSMinchoE" w:eastAsia="HGSMinchoE" w:hAnsiTheme="minorEastAsia" w:hint="eastAsia"/>
          <w:b/>
          <w:bCs/>
          <w:sz w:val="52"/>
          <w:szCs w:val="48"/>
        </w:rPr>
        <w:t>２０</w:t>
      </w:r>
      <w:r w:rsidR="00FF240B" w:rsidRPr="00461976">
        <w:rPr>
          <w:rFonts w:ascii="HGSMinchoE" w:eastAsia="HGSMinchoE" w:hAnsiTheme="minorEastAsia" w:hint="eastAsia"/>
          <w:b/>
          <w:bCs/>
          <w:sz w:val="52"/>
          <w:szCs w:val="48"/>
        </w:rPr>
        <w:t>回</w:t>
      </w:r>
      <w:r w:rsidR="00B82983" w:rsidRPr="00461976">
        <w:rPr>
          <w:rFonts w:ascii="HGSMinchoE" w:eastAsia="HGSMinchoE" w:hAnsiTheme="minorEastAsia" w:hint="eastAsia"/>
          <w:b/>
          <w:bCs/>
          <w:sz w:val="52"/>
          <w:szCs w:val="48"/>
        </w:rPr>
        <w:t xml:space="preserve"> 山口県介護保険研究大会 参加申込書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1271"/>
        <w:gridCol w:w="7768"/>
        <w:gridCol w:w="1559"/>
        <w:gridCol w:w="10943"/>
      </w:tblGrid>
      <w:tr w:rsidR="001A2F77" w:rsidTr="00E2183A">
        <w:trPr>
          <w:trHeight w:val="1306"/>
        </w:trPr>
        <w:tc>
          <w:tcPr>
            <w:tcW w:w="1271" w:type="dxa"/>
            <w:vAlign w:val="center"/>
          </w:tcPr>
          <w:p w:rsidR="001A2F77" w:rsidRPr="00461976" w:rsidRDefault="001A2F77" w:rsidP="001A2F77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所属先</w:t>
            </w:r>
          </w:p>
        </w:tc>
        <w:tc>
          <w:tcPr>
            <w:tcW w:w="7768" w:type="dxa"/>
            <w:vAlign w:val="center"/>
          </w:tcPr>
          <w:p w:rsidR="001A2F77" w:rsidRPr="00461976" w:rsidRDefault="001A2F77" w:rsidP="00073AF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F77" w:rsidRPr="00461976" w:rsidRDefault="00073AF4" w:rsidP="001A2F77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住　所</w:t>
            </w:r>
          </w:p>
        </w:tc>
        <w:tc>
          <w:tcPr>
            <w:tcW w:w="10943" w:type="dxa"/>
            <w:vAlign w:val="center"/>
          </w:tcPr>
          <w:p w:rsidR="001A2F77" w:rsidRDefault="001A2F77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  <w:p w:rsidR="00C13054" w:rsidRPr="00461976" w:rsidRDefault="00C13054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  <w:p w:rsidR="00073AF4" w:rsidRPr="00461976" w:rsidRDefault="00C13054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 xml:space="preserve">　　　　　　　　　　　　</w:t>
            </w:r>
            <w:r w:rsidR="00073AF4"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ＴＥＬ：</w:t>
            </w:r>
          </w:p>
        </w:tc>
      </w:tr>
    </w:tbl>
    <w:p w:rsidR="00F6273A" w:rsidRPr="008749EA" w:rsidRDefault="00F6273A" w:rsidP="00F6273A">
      <w:pPr>
        <w:spacing w:line="360" w:lineRule="exact"/>
        <w:rPr>
          <w:rFonts w:asciiTheme="minorEastAsia" w:eastAsiaTheme="minorEastAsia" w:hAnsiTheme="minorEastAsia"/>
          <w:kern w:val="0"/>
          <w:szCs w:val="24"/>
        </w:rPr>
      </w:pPr>
    </w:p>
    <w:tbl>
      <w:tblPr>
        <w:tblW w:w="21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349"/>
        <w:gridCol w:w="3827"/>
        <w:gridCol w:w="4111"/>
        <w:gridCol w:w="4252"/>
        <w:gridCol w:w="3261"/>
      </w:tblGrid>
      <w:tr w:rsidR="009808BF" w:rsidRPr="008749EA" w:rsidTr="00E2183A">
        <w:trPr>
          <w:cantSplit/>
          <w:trHeight w:val="9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08BF" w:rsidRPr="00F6273A" w:rsidRDefault="009808BF" w:rsidP="00F6273A">
            <w:r>
              <w:rPr>
                <w:rFonts w:hint="eastAsia"/>
              </w:rPr>
              <w:t>NO.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9808BF" w:rsidRPr="00204157" w:rsidRDefault="009808BF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808BF">
              <w:rPr>
                <w:rFonts w:asciiTheme="minorEastAsia" w:eastAsiaTheme="minorEastAsia" w:hAnsiTheme="minorEastAsia" w:hint="eastAsia"/>
                <w:bCs/>
                <w:spacing w:val="58"/>
                <w:kern w:val="0"/>
                <w:sz w:val="28"/>
                <w:szCs w:val="28"/>
                <w:fitText w:val="1470" w:id="1258052352"/>
              </w:rPr>
              <w:t>ふりが</w:t>
            </w:r>
            <w:r w:rsidRPr="009808BF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sz w:val="28"/>
                <w:szCs w:val="28"/>
                <w:fitText w:val="1470" w:id="1258052352"/>
              </w:rPr>
              <w:t>な</w:t>
            </w:r>
          </w:p>
          <w:p w:rsidR="009808BF" w:rsidRPr="00204157" w:rsidRDefault="009808BF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808BF">
              <w:rPr>
                <w:rFonts w:asciiTheme="minorEastAsia" w:eastAsiaTheme="minorEastAsia" w:hAnsiTheme="minorEastAsia" w:hint="eastAsia"/>
                <w:bCs/>
                <w:spacing w:val="455"/>
                <w:kern w:val="0"/>
                <w:sz w:val="28"/>
                <w:szCs w:val="28"/>
                <w:fitText w:val="1470" w:id="1258052353"/>
              </w:rPr>
              <w:t>氏</w:t>
            </w:r>
            <w:r w:rsidRPr="009808BF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  <w:fitText w:val="1470" w:id="1258052353"/>
              </w:rPr>
              <w:t>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808BF" w:rsidRPr="00204157" w:rsidRDefault="009808BF" w:rsidP="00073AF4">
            <w:pPr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役　職　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808BF" w:rsidRPr="00204157" w:rsidRDefault="009808BF" w:rsidP="008F20A0">
            <w:pPr>
              <w:ind w:leftChars="-1" w:left="-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所持資格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808BF" w:rsidRPr="00204157" w:rsidRDefault="009808BF" w:rsidP="00461976">
            <w:pPr>
              <w:spacing w:line="320" w:lineRule="exact"/>
              <w:ind w:leftChars="-1" w:left="-2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事業所</w:t>
            </w:r>
            <w:r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や参加者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が所属している団体を下記一覧の該当番号で記入してください。　（複数可）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8BF" w:rsidRPr="00204157" w:rsidRDefault="009808BF" w:rsidP="00F8295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昼食斡旋希望</w:t>
            </w:r>
          </w:p>
          <w:p w:rsidR="009808BF" w:rsidRPr="00204157" w:rsidRDefault="009808BF" w:rsidP="00F627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お弁当の斡旋について○で</w:t>
            </w: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囲んでください。</w:t>
            </w:r>
          </w:p>
        </w:tc>
      </w:tr>
      <w:tr w:rsidR="009808BF" w:rsidRPr="008749EA" w:rsidTr="00E2183A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49" w:type="dxa"/>
            <w:tcBorders>
              <w:bottom w:val="dashSmallGap" w:sz="4" w:space="0" w:color="auto"/>
            </w:tcBorders>
            <w:vAlign w:val="center"/>
          </w:tcPr>
          <w:p w:rsidR="009808BF" w:rsidRPr="008749EA" w:rsidRDefault="009808BF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08BF" w:rsidRPr="008749EA" w:rsidRDefault="009808BF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808BF" w:rsidRPr="00561EA2" w:rsidRDefault="009808BF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808BF" w:rsidRPr="00204157" w:rsidRDefault="009808BF" w:rsidP="00204157">
            <w:pPr>
              <w:ind w:firstLineChars="100" w:firstLine="36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E2183A">
              <w:rPr>
                <w:rFonts w:asciiTheme="minorEastAsia" w:eastAsiaTheme="minorEastAsia" w:hAnsiTheme="minorEastAsia" w:hint="eastAsia"/>
                <w:bCs/>
                <w:sz w:val="36"/>
              </w:rPr>
              <w:t>要・不要</w:t>
            </w:r>
          </w:p>
        </w:tc>
      </w:tr>
      <w:tr w:rsidR="009808BF" w:rsidRPr="008749EA" w:rsidTr="00E2183A">
        <w:trPr>
          <w:cantSplit/>
          <w:trHeight w:val="708"/>
        </w:trPr>
        <w:tc>
          <w:tcPr>
            <w:tcW w:w="709" w:type="dxa"/>
            <w:vMerge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49" w:type="dxa"/>
            <w:tcBorders>
              <w:top w:val="dashSmallGap" w:sz="4" w:space="0" w:color="auto"/>
            </w:tcBorders>
            <w:vAlign w:val="center"/>
          </w:tcPr>
          <w:p w:rsidR="009808BF" w:rsidRPr="008749EA" w:rsidRDefault="009808BF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9808BF" w:rsidRPr="008749EA" w:rsidRDefault="009808BF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vMerge/>
            <w:vAlign w:val="center"/>
          </w:tcPr>
          <w:p w:rsidR="009808BF" w:rsidRPr="008749EA" w:rsidRDefault="009808BF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808BF" w:rsidRPr="00204157" w:rsidRDefault="009808BF" w:rsidP="0020415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9808BF" w:rsidRPr="008749EA" w:rsidTr="00E2183A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49" w:type="dxa"/>
            <w:tcBorders>
              <w:bottom w:val="dashSmallGap" w:sz="4" w:space="0" w:color="auto"/>
            </w:tcBorders>
            <w:vAlign w:val="center"/>
          </w:tcPr>
          <w:p w:rsidR="009808BF" w:rsidRPr="008749EA" w:rsidRDefault="009808BF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08BF" w:rsidRPr="008749EA" w:rsidRDefault="009808BF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808BF" w:rsidRPr="009C449A" w:rsidRDefault="009808BF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808BF" w:rsidRPr="00204157" w:rsidRDefault="009808BF" w:rsidP="00204157">
            <w:pPr>
              <w:ind w:firstLineChars="100" w:firstLine="36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E2183A">
              <w:rPr>
                <w:rFonts w:asciiTheme="minorEastAsia" w:eastAsiaTheme="minorEastAsia" w:hAnsiTheme="minorEastAsia" w:hint="eastAsia"/>
                <w:bCs/>
                <w:sz w:val="36"/>
              </w:rPr>
              <w:t>要・不要</w:t>
            </w:r>
          </w:p>
        </w:tc>
      </w:tr>
      <w:tr w:rsidR="009808BF" w:rsidRPr="008749EA" w:rsidTr="00E2183A">
        <w:trPr>
          <w:cantSplit/>
          <w:trHeight w:val="696"/>
        </w:trPr>
        <w:tc>
          <w:tcPr>
            <w:tcW w:w="709" w:type="dxa"/>
            <w:vMerge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49" w:type="dxa"/>
            <w:tcBorders>
              <w:top w:val="dashSmallGap" w:sz="4" w:space="0" w:color="auto"/>
            </w:tcBorders>
            <w:vAlign w:val="center"/>
          </w:tcPr>
          <w:p w:rsidR="009808BF" w:rsidRPr="008749EA" w:rsidRDefault="009808BF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9808BF" w:rsidRPr="008749EA" w:rsidRDefault="009808BF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vMerge/>
            <w:vAlign w:val="center"/>
          </w:tcPr>
          <w:p w:rsidR="009808BF" w:rsidRPr="008749EA" w:rsidRDefault="009808BF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808BF" w:rsidRPr="00204157" w:rsidRDefault="009808BF" w:rsidP="0020415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9808BF" w:rsidRPr="008749EA" w:rsidTr="00E2183A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49" w:type="dxa"/>
            <w:tcBorders>
              <w:bottom w:val="dashSmallGap" w:sz="4" w:space="0" w:color="auto"/>
            </w:tcBorders>
            <w:vAlign w:val="center"/>
          </w:tcPr>
          <w:p w:rsidR="009808BF" w:rsidRPr="008749EA" w:rsidRDefault="009808BF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08BF" w:rsidRPr="008749EA" w:rsidRDefault="009808BF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808BF" w:rsidRPr="008749EA" w:rsidRDefault="009808BF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808BF" w:rsidRPr="009C449A" w:rsidRDefault="009808BF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808BF" w:rsidRPr="00204157" w:rsidRDefault="009808BF" w:rsidP="00204157">
            <w:pPr>
              <w:ind w:firstLineChars="100" w:firstLine="36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E2183A">
              <w:rPr>
                <w:rFonts w:asciiTheme="minorEastAsia" w:eastAsiaTheme="minorEastAsia" w:hAnsiTheme="minorEastAsia" w:hint="eastAsia"/>
                <w:bCs/>
                <w:sz w:val="36"/>
              </w:rPr>
              <w:t>要・不要</w:t>
            </w:r>
          </w:p>
        </w:tc>
      </w:tr>
      <w:tr w:rsidR="009808BF" w:rsidRPr="008749EA" w:rsidTr="00E2183A">
        <w:trPr>
          <w:cantSplit/>
          <w:trHeight w:val="838"/>
        </w:trPr>
        <w:tc>
          <w:tcPr>
            <w:tcW w:w="709" w:type="dxa"/>
            <w:vMerge/>
          </w:tcPr>
          <w:p w:rsidR="009808BF" w:rsidRPr="008749EA" w:rsidRDefault="009808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9" w:type="dxa"/>
            <w:tcBorders>
              <w:top w:val="dashSmallGap" w:sz="4" w:space="0" w:color="auto"/>
            </w:tcBorders>
            <w:vAlign w:val="center"/>
          </w:tcPr>
          <w:p w:rsidR="009808BF" w:rsidRPr="008749EA" w:rsidRDefault="009808BF" w:rsidP="00F627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808BF" w:rsidRPr="008749EA" w:rsidRDefault="009808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Merge/>
          </w:tcPr>
          <w:p w:rsidR="009808BF" w:rsidRPr="008749EA" w:rsidRDefault="009808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Merge/>
          </w:tcPr>
          <w:p w:rsidR="009808BF" w:rsidRPr="008749EA" w:rsidRDefault="009808BF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808BF" w:rsidRPr="008749EA" w:rsidRDefault="009808BF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82983" w:rsidRPr="008749EA" w:rsidRDefault="00204157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3AFFF" wp14:editId="38F3CC3D">
                <wp:simplePos x="0" y="0"/>
                <wp:positionH relativeFrom="margin">
                  <wp:posOffset>7709536</wp:posOffset>
                </wp:positionH>
                <wp:positionV relativeFrom="paragraph">
                  <wp:posOffset>147955</wp:posOffset>
                </wp:positionV>
                <wp:extent cx="5899150" cy="360000"/>
                <wp:effectExtent l="0" t="0" r="25400" b="2159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36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B9C" w:rsidRPr="00204157" w:rsidRDefault="00546B9C" w:rsidP="00F6273A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20415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2"/>
                              </w:rPr>
                              <w:t>※ 注：昼食斡旋希望「要」の方は</w:t>
                            </w:r>
                            <w:r w:rsidR="00E2183A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2"/>
                              </w:rPr>
                              <w:t>、</w:t>
                            </w:r>
                            <w:r w:rsidRPr="0020415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2"/>
                              </w:rPr>
                              <w:t>当日に食券を購入し</w:t>
                            </w:r>
                            <w:r w:rsidRPr="0020415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8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AFFF" id="Rectangle 47" o:spid="_x0000_s1026" style="position:absolute;left:0;text-align:left;margin-left:607.05pt;margin-top:11.65pt;width:464.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:rsidR="00546B9C" w:rsidRPr="00204157" w:rsidRDefault="00546B9C" w:rsidP="00F6273A">
                      <w:pP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204157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2"/>
                        </w:rPr>
                        <w:t>※ 注：昼食斡旋希望「要」の方は</w:t>
                      </w:r>
                      <w:r w:rsidR="00E2183A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2"/>
                        </w:rPr>
                        <w:t>、</w:t>
                      </w:r>
                      <w:r w:rsidRPr="00204157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2"/>
                        </w:rPr>
                        <w:t>当日に食券を購入し</w:t>
                      </w:r>
                      <w:r w:rsidRPr="00204157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8"/>
                        </w:rPr>
                        <w:t>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3AF4">
        <w:rPr>
          <w:rFonts w:asciiTheme="minorEastAsia" w:eastAsiaTheme="minorEastAsia" w:hAnsiTheme="minorEastAsia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A3F3" wp14:editId="546D550D">
                <wp:simplePos x="0" y="0"/>
                <wp:positionH relativeFrom="column">
                  <wp:posOffset>12626340</wp:posOffset>
                </wp:positionH>
                <wp:positionV relativeFrom="paragraph">
                  <wp:posOffset>7620</wp:posOffset>
                </wp:positionV>
                <wp:extent cx="265430" cy="152400"/>
                <wp:effectExtent l="38100" t="0" r="2032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524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01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994.2pt;margin-top:.6pt;width:20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" adj="10800" fillcolor="white [3201]" strokecolor="#4f81bd [3204]" strokeweight="1.5pt"/>
            </w:pict>
          </mc:Fallback>
        </mc:AlternateContent>
      </w:r>
      <w:r w:rsidR="00B82983" w:rsidRPr="008749E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="00073AF4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B82983" w:rsidRPr="008749EA">
        <w:rPr>
          <w:rFonts w:asciiTheme="minorEastAsia" w:eastAsiaTheme="minorEastAsia" w:hAnsiTheme="minorEastAsia" w:hint="eastAsia"/>
        </w:rPr>
        <w:t xml:space="preserve">　　　　</w:t>
      </w:r>
      <w:r w:rsidR="00521C77" w:rsidRPr="008749EA">
        <w:rPr>
          <w:rFonts w:asciiTheme="minorEastAsia" w:eastAsiaTheme="minorEastAsia" w:hAnsiTheme="minorEastAsia" w:hint="eastAsia"/>
        </w:rPr>
        <w:t xml:space="preserve"> </w:t>
      </w:r>
    </w:p>
    <w:p w:rsidR="00B82983" w:rsidRPr="00461976" w:rsidRDefault="00B82983">
      <w:pPr>
        <w:rPr>
          <w:rFonts w:asciiTheme="minorEastAsia" w:eastAsiaTheme="minorEastAsia" w:hAnsiTheme="minorEastAsia"/>
          <w:b/>
          <w:bCs/>
          <w:sz w:val="32"/>
        </w:rPr>
      </w:pPr>
      <w:r w:rsidRPr="00461976">
        <w:rPr>
          <w:rFonts w:asciiTheme="minorEastAsia" w:eastAsiaTheme="minorEastAsia" w:hAnsiTheme="minorEastAsia" w:hint="eastAsia"/>
          <w:b/>
          <w:bCs/>
          <w:sz w:val="32"/>
        </w:rPr>
        <w:t>[</w:t>
      </w:r>
      <w:r w:rsidR="00561EA2" w:rsidRPr="00461976">
        <w:rPr>
          <w:rFonts w:asciiTheme="minorEastAsia" w:eastAsiaTheme="minorEastAsia" w:hAnsiTheme="minorEastAsia" w:hint="eastAsia"/>
          <w:b/>
          <w:bCs/>
          <w:sz w:val="32"/>
        </w:rPr>
        <w:t>山口県介護保険関係団体連絡協議会</w:t>
      </w:r>
      <w:r w:rsidR="000F3935"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561EA2" w:rsidRPr="00461976">
        <w:rPr>
          <w:rFonts w:asciiTheme="minorEastAsia" w:eastAsiaTheme="minorEastAsia" w:hAnsiTheme="minorEastAsia" w:hint="eastAsia"/>
          <w:b/>
          <w:bCs/>
          <w:sz w:val="32"/>
        </w:rPr>
        <w:t>構成団体一覧</w:t>
      </w:r>
      <w:r w:rsidRPr="00461976">
        <w:rPr>
          <w:rFonts w:asciiTheme="minorEastAsia" w:eastAsiaTheme="minorEastAsia" w:hAnsiTheme="minorEastAsia" w:hint="eastAsia"/>
          <w:b/>
          <w:bCs/>
          <w:sz w:val="32"/>
        </w:rPr>
        <w:t>]</w:t>
      </w:r>
    </w:p>
    <w:p w:rsidR="00073593" w:rsidRPr="00204157" w:rsidRDefault="00C9678D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bookmarkStart w:id="1" w:name="_Hlk21525829"/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①</w:t>
      </w:r>
      <w:bookmarkEnd w:id="1"/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医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②歯科医師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③薬剤師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会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④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看護協会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⑤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栄養士会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⑥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医療ソーシャルワーカー協会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⑦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理学療法士会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⑧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作業療法士会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⑨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老人保健施設協議会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⑩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老人デイ・ケア協議会</w:t>
      </w:r>
      <w:r w:rsid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⑪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訪問看護ステーション協議会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国民健康保険団体連合会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⑬老人福祉施設協議会　⑭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地域包括・在宅介護支援センター協議会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⑮ホームヘルパー連絡協議会　⑯デイサービスセンター協議会　⑰介護福祉士会　⑱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介護支援専門員協会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⑲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社会福祉士会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⑳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福祉用具協会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㉑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宅老所・グループホーム協会</w:t>
      </w:r>
      <w:r w:rsidR="00243756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7F69F3">
        <w:rPr>
          <w:rFonts w:asciiTheme="minorEastAsia" w:eastAsiaTheme="minorEastAsia" w:hAnsiTheme="minorEastAsia" w:hint="eastAsia"/>
          <w:bCs/>
          <w:sz w:val="28"/>
          <w:szCs w:val="28"/>
        </w:rPr>
        <w:t>㉒言語聴覚士会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㉓</w:t>
      </w:r>
      <w:r w:rsidR="007F69F3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社会福祉協議会　</w:t>
      </w:r>
      <w:bookmarkStart w:id="2" w:name="_Hlk21525820"/>
      <w:r w:rsidR="007F69F3">
        <w:rPr>
          <w:rFonts w:asciiTheme="minorEastAsia" w:eastAsiaTheme="minorEastAsia" w:hAnsiTheme="minorEastAsia" w:hint="eastAsia"/>
          <w:bCs/>
          <w:sz w:val="28"/>
          <w:szCs w:val="28"/>
        </w:rPr>
        <w:t>㉔</w:t>
      </w:r>
      <w:bookmarkEnd w:id="2"/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その他（　　　　　　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</w:t>
      </w:r>
      <w:r w:rsid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）</w:t>
      </w:r>
    </w:p>
    <w:p w:rsidR="00B82983" w:rsidRPr="003B3D87" w:rsidRDefault="00B82983" w:rsidP="00204157">
      <w:pPr>
        <w:spacing w:line="360" w:lineRule="exact"/>
        <w:ind w:left="241" w:hangingChars="100" w:hanging="241"/>
        <w:rPr>
          <w:rFonts w:asciiTheme="minorEastAsia" w:eastAsiaTheme="minorEastAsia" w:hAnsiTheme="minorEastAsia"/>
          <w:b/>
          <w:bCs/>
        </w:rPr>
      </w:pP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 w:rsidRPr="00461976">
        <w:rPr>
          <w:rFonts w:asciiTheme="minorEastAsia" w:eastAsiaTheme="minorEastAsia" w:hAnsiTheme="minorEastAsia" w:hint="eastAsia"/>
          <w:sz w:val="28"/>
        </w:rPr>
        <w:t>＊</w:t>
      </w:r>
      <w:r w:rsidR="002018F5" w:rsidRPr="00461976">
        <w:rPr>
          <w:rFonts w:asciiTheme="minorEastAsia" w:eastAsiaTheme="minorEastAsia" w:hAnsiTheme="minorEastAsia" w:hint="eastAsia"/>
          <w:sz w:val="28"/>
        </w:rPr>
        <w:t xml:space="preserve"> 所属団体の記入について、</w:t>
      </w:r>
      <w:r w:rsidR="00073593" w:rsidRPr="00461976">
        <w:rPr>
          <w:rFonts w:asciiTheme="minorEastAsia" w:eastAsiaTheme="minorEastAsia" w:hAnsiTheme="minorEastAsia" w:hint="eastAsia"/>
          <w:sz w:val="28"/>
        </w:rPr>
        <w:t>「その他」の場合は、</w:t>
      </w:r>
      <w:r w:rsidR="008D080A">
        <w:rPr>
          <w:rFonts w:asciiTheme="minorEastAsia" w:eastAsiaTheme="minorEastAsia" w:hAnsiTheme="minorEastAsia" w:hint="eastAsia"/>
          <w:bCs/>
          <w:sz w:val="28"/>
          <w:szCs w:val="28"/>
        </w:rPr>
        <w:t>㉔</w:t>
      </w:r>
      <w:r w:rsidR="00B82983" w:rsidRPr="00461976">
        <w:rPr>
          <w:rFonts w:asciiTheme="minorEastAsia" w:eastAsiaTheme="minorEastAsia" w:hAnsiTheme="minorEastAsia" w:hint="eastAsia"/>
          <w:sz w:val="28"/>
        </w:rPr>
        <w:t>の番号及び</w:t>
      </w:r>
      <w:r w:rsidR="00073593" w:rsidRPr="00461976">
        <w:rPr>
          <w:rFonts w:asciiTheme="minorEastAsia" w:eastAsiaTheme="minorEastAsia" w:hAnsiTheme="minorEastAsia" w:hint="eastAsia"/>
          <w:sz w:val="28"/>
        </w:rPr>
        <w:t>団体</w:t>
      </w:r>
      <w:r w:rsidR="00B82983" w:rsidRPr="00461976">
        <w:rPr>
          <w:rFonts w:asciiTheme="minorEastAsia" w:eastAsiaTheme="minorEastAsia" w:hAnsiTheme="minorEastAsia" w:hint="eastAsia"/>
          <w:sz w:val="28"/>
        </w:rPr>
        <w:t>名</w:t>
      </w:r>
      <w:r w:rsidR="00073593" w:rsidRPr="00461976">
        <w:rPr>
          <w:rFonts w:asciiTheme="minorEastAsia" w:eastAsiaTheme="minorEastAsia" w:hAnsiTheme="minorEastAsia" w:hint="eastAsia"/>
          <w:sz w:val="28"/>
        </w:rPr>
        <w:t>等</w:t>
      </w:r>
      <w:r w:rsidR="00E2183A">
        <w:rPr>
          <w:rFonts w:asciiTheme="minorEastAsia" w:eastAsiaTheme="minorEastAsia" w:hAnsiTheme="minorEastAsia" w:hint="eastAsia"/>
          <w:sz w:val="28"/>
        </w:rPr>
        <w:t>を</w:t>
      </w:r>
      <w:r w:rsidR="00B82983" w:rsidRPr="00461976">
        <w:rPr>
          <w:rFonts w:asciiTheme="minorEastAsia" w:eastAsiaTheme="minorEastAsia" w:hAnsiTheme="minorEastAsia" w:hint="eastAsia"/>
          <w:sz w:val="28"/>
        </w:rPr>
        <w:t>記入</w:t>
      </w:r>
      <w:r w:rsidR="00E37D60" w:rsidRPr="00461976">
        <w:rPr>
          <w:rFonts w:asciiTheme="minorEastAsia" w:eastAsiaTheme="minorEastAsia" w:hAnsiTheme="minorEastAsia" w:hint="eastAsia"/>
          <w:sz w:val="28"/>
        </w:rPr>
        <w:t>して</w:t>
      </w:r>
      <w:r w:rsidR="00B82983" w:rsidRPr="00461976">
        <w:rPr>
          <w:rFonts w:asciiTheme="minorEastAsia" w:eastAsiaTheme="minorEastAsia" w:hAnsiTheme="minorEastAsia" w:hint="eastAsia"/>
          <w:sz w:val="28"/>
        </w:rPr>
        <w:t>ください。</w:t>
      </w: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bCs/>
          <w:sz w:val="28"/>
          <w:u w:val="single"/>
        </w:rPr>
      </w:pPr>
      <w:r w:rsidRPr="00461976">
        <w:rPr>
          <w:rFonts w:asciiTheme="minorEastAsia" w:eastAsiaTheme="minorEastAsia" w:hAnsiTheme="minorEastAsia" w:hint="eastAsia"/>
          <w:bCs/>
          <w:sz w:val="28"/>
        </w:rPr>
        <w:t>＊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「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昼食斡旋希望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」欄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は、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お弁当（お茶付・税込６００円）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個数を</w:t>
      </w:r>
      <w:r w:rsidR="00B3650E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事前に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把握するために記入いただくものです。大会当日に食券</w:t>
      </w:r>
      <w:r w:rsidR="00355094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の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購入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が必要です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。</w:t>
      </w:r>
      <w:r w:rsidR="00AF77A6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【参加費に昼食代は含まれて</w:t>
      </w:r>
      <w:r w:rsidR="008B33B1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お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りません。】</w:t>
      </w:r>
    </w:p>
    <w:p w:rsidR="00B82983" w:rsidRPr="00461976" w:rsidRDefault="00C13054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BEC59" wp14:editId="2F16C536">
                <wp:simplePos x="0" y="0"/>
                <wp:positionH relativeFrom="column">
                  <wp:posOffset>8373110</wp:posOffset>
                </wp:positionH>
                <wp:positionV relativeFrom="paragraph">
                  <wp:posOffset>17145</wp:posOffset>
                </wp:positionV>
                <wp:extent cx="5232400" cy="1332000"/>
                <wp:effectExtent l="0" t="0" r="254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332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76" w:rsidRP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【申込み、問い合わせ先】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山口県介護保険関係団体連絡協議会 事務局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社会福祉法人　山口県社会福祉協議会 地域福祉部内</w:t>
                            </w:r>
                          </w:p>
                          <w:p w:rsid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〒753-0072　山口市大手町9番6号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TEL（083）924-2828　FAX（083）924-2847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EC59" id="正方形/長方形 5" o:spid="_x0000_s1027" style="position:absolute;left:0;text-align:left;margin-left:659.3pt;margin-top:1.35pt;width:412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" fillcolor="white [3201]" strokecolor="black [3200]" strokeweight=".5pt">
                <v:textbox>
                  <w:txbxContent>
                    <w:p w:rsidR="00461976" w:rsidRP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【申込み、問い合わせ先】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山口県介護保険関係団体連絡協議会 事務局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  <w:ind w:firstLineChars="100" w:firstLine="320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社会福祉法人　山口県社会福祉協議会 地域福祉部内</w:t>
                      </w:r>
                    </w:p>
                    <w:p w:rsid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〒753-0072　山口市大手町9番6号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TEL（083）924-2828　FAX（083）924-2847</w:t>
                      </w:r>
                    </w:p>
                  </w:txbxContent>
                </v:textbox>
              </v:rect>
            </w:pict>
          </mc:Fallback>
        </mc:AlternateContent>
      </w:r>
      <w:r w:rsidR="00203C11" w:rsidRPr="00461976">
        <w:rPr>
          <w:rFonts w:asciiTheme="minorEastAsia" w:eastAsiaTheme="minorEastAsia" w:hAnsiTheme="minorEastAsia" w:hint="eastAsia"/>
          <w:sz w:val="28"/>
        </w:rPr>
        <w:t xml:space="preserve">＊ </w:t>
      </w:r>
      <w:r w:rsidR="00AF77A6" w:rsidRPr="00461976">
        <w:rPr>
          <w:rFonts w:asciiTheme="minorEastAsia" w:eastAsiaTheme="minorEastAsia" w:hAnsiTheme="minorEastAsia" w:hint="eastAsia"/>
          <w:sz w:val="28"/>
        </w:rPr>
        <w:t>参加</w:t>
      </w:r>
      <w:r w:rsidR="00B82983" w:rsidRPr="00461976">
        <w:rPr>
          <w:rFonts w:asciiTheme="minorEastAsia" w:eastAsiaTheme="minorEastAsia" w:hAnsiTheme="minorEastAsia" w:hint="eastAsia"/>
          <w:sz w:val="28"/>
        </w:rPr>
        <w:t>申込みについては</w:t>
      </w:r>
      <w:r w:rsidR="007F69F3">
        <w:rPr>
          <w:rFonts w:asciiTheme="minorEastAsia" w:eastAsiaTheme="minorEastAsia" w:hAnsiTheme="minorEastAsia" w:hint="eastAsia"/>
          <w:sz w:val="28"/>
        </w:rPr>
        <w:t>、</w:t>
      </w:r>
      <w:r w:rsidR="00B82983" w:rsidRPr="00461976">
        <w:rPr>
          <w:rFonts w:asciiTheme="minorEastAsia" w:eastAsiaTheme="minorEastAsia" w:hAnsiTheme="minorEastAsia" w:hint="eastAsia"/>
          <w:sz w:val="28"/>
        </w:rPr>
        <w:t>郵送又は</w:t>
      </w:r>
      <w:r w:rsidR="00366936" w:rsidRPr="00461976">
        <w:rPr>
          <w:rFonts w:asciiTheme="minorEastAsia" w:eastAsiaTheme="minorEastAsia" w:hAnsiTheme="minorEastAsia" w:hint="eastAsia"/>
          <w:sz w:val="28"/>
        </w:rPr>
        <w:t>ＦＡＸ</w:t>
      </w:r>
      <w:r w:rsidR="00163117" w:rsidRPr="00461976">
        <w:rPr>
          <w:rFonts w:asciiTheme="minorEastAsia" w:eastAsiaTheme="minorEastAsia" w:hAnsiTheme="minorEastAsia" w:hint="eastAsia"/>
          <w:sz w:val="28"/>
        </w:rPr>
        <w:t>でお願いします。</w:t>
      </w:r>
    </w:p>
    <w:p w:rsidR="00B3650E" w:rsidRPr="00461976" w:rsidRDefault="00B3650E" w:rsidP="00C13054">
      <w:pPr>
        <w:spacing w:line="400" w:lineRule="exact"/>
        <w:rPr>
          <w:rFonts w:asciiTheme="minorEastAsia" w:eastAsiaTheme="minorEastAsia" w:hAnsiTheme="minorEastAsia"/>
          <w:sz w:val="32"/>
        </w:rPr>
      </w:pPr>
    </w:p>
    <w:sectPr w:rsidR="00B3650E" w:rsidRPr="00461976" w:rsidSect="00204157">
      <w:pgSz w:w="23814" w:h="16839" w:orient="landscape" w:code="8"/>
      <w:pgMar w:top="1418" w:right="1134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9C" w:rsidRDefault="00546B9C" w:rsidP="00693908">
      <w:r>
        <w:separator/>
      </w:r>
    </w:p>
  </w:endnote>
  <w:endnote w:type="continuationSeparator" w:id="0">
    <w:p w:rsidR="00546B9C" w:rsidRDefault="00546B9C" w:rsidP="006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altName w:val="HGSMinchoE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9C" w:rsidRDefault="00546B9C" w:rsidP="00693908">
      <w:r>
        <w:separator/>
      </w:r>
    </w:p>
  </w:footnote>
  <w:footnote w:type="continuationSeparator" w:id="0">
    <w:p w:rsidR="00546B9C" w:rsidRDefault="00546B9C" w:rsidP="006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05E"/>
    <w:multiLevelType w:val="hybridMultilevel"/>
    <w:tmpl w:val="82C64C6A"/>
    <w:lvl w:ilvl="0" w:tplc="7520E00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0AE76B12"/>
    <w:multiLevelType w:val="hybridMultilevel"/>
    <w:tmpl w:val="5C6C2140"/>
    <w:lvl w:ilvl="0" w:tplc="40349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C1668"/>
    <w:multiLevelType w:val="hybridMultilevel"/>
    <w:tmpl w:val="3F26254C"/>
    <w:lvl w:ilvl="0" w:tplc="C4A485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MinchoE" w:eastAsia="HGSMincho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67454"/>
    <w:multiLevelType w:val="hybridMultilevel"/>
    <w:tmpl w:val="6BA89D16"/>
    <w:lvl w:ilvl="0" w:tplc="B31000B4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1296353"/>
    <w:multiLevelType w:val="singleLevel"/>
    <w:tmpl w:val="6D20BF6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5" w15:restartNumberingAfterBreak="0">
    <w:nsid w:val="2ACC7EFB"/>
    <w:multiLevelType w:val="hybridMultilevel"/>
    <w:tmpl w:val="23B8CF84"/>
    <w:lvl w:ilvl="0" w:tplc="9B3CF4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MinchoE" w:eastAsia="HGSMincho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8516F5"/>
    <w:multiLevelType w:val="hybridMultilevel"/>
    <w:tmpl w:val="E9C0F0DE"/>
    <w:lvl w:ilvl="0" w:tplc="B36CCCA8">
      <w:numFmt w:val="bullet"/>
      <w:lvlText w:val="＊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7" w15:restartNumberingAfterBreak="0">
    <w:nsid w:val="2D8A3731"/>
    <w:multiLevelType w:val="hybridMultilevel"/>
    <w:tmpl w:val="2F02DF56"/>
    <w:lvl w:ilvl="0" w:tplc="2B584FB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33CB2C32"/>
    <w:multiLevelType w:val="hybridMultilevel"/>
    <w:tmpl w:val="C2303318"/>
    <w:lvl w:ilvl="0" w:tplc="F210EA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MinchoE" w:eastAsia="HGSMinchoE" w:hAnsi="ＭＳ 明朝" w:cs="Times New Roman" w:hint="eastAsia"/>
      </w:rPr>
    </w:lvl>
    <w:lvl w:ilvl="1" w:tplc="8924B03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SMinchoE" w:eastAsia="HGSMinchoE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0A6E0C"/>
    <w:multiLevelType w:val="hybridMultilevel"/>
    <w:tmpl w:val="4F2A6024"/>
    <w:lvl w:ilvl="0" w:tplc="1958B46E">
      <w:start w:val="1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0" w15:restartNumberingAfterBreak="0">
    <w:nsid w:val="4A847763"/>
    <w:multiLevelType w:val="hybridMultilevel"/>
    <w:tmpl w:val="B9E8AF5A"/>
    <w:lvl w:ilvl="0" w:tplc="5770B93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4B0829C7"/>
    <w:multiLevelType w:val="hybridMultilevel"/>
    <w:tmpl w:val="6520021C"/>
    <w:lvl w:ilvl="0" w:tplc="6BDC6A2A">
      <w:numFmt w:val="bullet"/>
      <w:lvlText w:val="・"/>
      <w:lvlJc w:val="left"/>
      <w:pPr>
        <w:tabs>
          <w:tab w:val="num" w:pos="390"/>
        </w:tabs>
        <w:ind w:left="39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2" w15:restartNumberingAfterBreak="0">
    <w:nsid w:val="4E2356A6"/>
    <w:multiLevelType w:val="singleLevel"/>
    <w:tmpl w:val="E8F48362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0173B2F"/>
    <w:multiLevelType w:val="hybridMultilevel"/>
    <w:tmpl w:val="0136CF3E"/>
    <w:lvl w:ilvl="0" w:tplc="3D04558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543C51C1"/>
    <w:multiLevelType w:val="hybridMultilevel"/>
    <w:tmpl w:val="2CDEA20C"/>
    <w:lvl w:ilvl="0" w:tplc="B0D42C7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55DC16C8"/>
    <w:multiLevelType w:val="hybridMultilevel"/>
    <w:tmpl w:val="46F20FBA"/>
    <w:lvl w:ilvl="0" w:tplc="66A2D63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DF8386A"/>
    <w:multiLevelType w:val="hybridMultilevel"/>
    <w:tmpl w:val="EEB89856"/>
    <w:lvl w:ilvl="0" w:tplc="8D8CA8AA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9D3ACF"/>
    <w:multiLevelType w:val="hybridMultilevel"/>
    <w:tmpl w:val="F9DE4962"/>
    <w:lvl w:ilvl="0" w:tplc="23C4847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75285678"/>
    <w:multiLevelType w:val="hybridMultilevel"/>
    <w:tmpl w:val="735E781A"/>
    <w:lvl w:ilvl="0" w:tplc="E2380502"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9" w15:restartNumberingAfterBreak="0">
    <w:nsid w:val="78DE2402"/>
    <w:multiLevelType w:val="hybridMultilevel"/>
    <w:tmpl w:val="C9705E06"/>
    <w:lvl w:ilvl="0" w:tplc="B62072E2">
      <w:start w:val="1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0" w15:restartNumberingAfterBreak="0">
    <w:nsid w:val="79B14D27"/>
    <w:multiLevelType w:val="hybridMultilevel"/>
    <w:tmpl w:val="2A66029C"/>
    <w:lvl w:ilvl="0" w:tplc="95F8AF8C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0"/>
  </w:num>
  <w:num w:numId="5">
    <w:abstractNumId w:val="10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9"/>
  </w:num>
  <w:num w:numId="19">
    <w:abstractNumId w:val="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C"/>
    <w:rsid w:val="000008AE"/>
    <w:rsid w:val="00045BED"/>
    <w:rsid w:val="00062242"/>
    <w:rsid w:val="00073593"/>
    <w:rsid w:val="00073AF4"/>
    <w:rsid w:val="00075BFF"/>
    <w:rsid w:val="000B7B5C"/>
    <w:rsid w:val="000E4305"/>
    <w:rsid w:val="000F0AF3"/>
    <w:rsid w:val="000F3935"/>
    <w:rsid w:val="00105962"/>
    <w:rsid w:val="001324F5"/>
    <w:rsid w:val="00133313"/>
    <w:rsid w:val="00134105"/>
    <w:rsid w:val="00136987"/>
    <w:rsid w:val="00163117"/>
    <w:rsid w:val="0019458F"/>
    <w:rsid w:val="001A2F77"/>
    <w:rsid w:val="001F132D"/>
    <w:rsid w:val="002018F5"/>
    <w:rsid w:val="00203C11"/>
    <w:rsid w:val="00204157"/>
    <w:rsid w:val="0023630D"/>
    <w:rsid w:val="002372B0"/>
    <w:rsid w:val="00243756"/>
    <w:rsid w:val="002565DF"/>
    <w:rsid w:val="0027446B"/>
    <w:rsid w:val="002A2E81"/>
    <w:rsid w:val="002E1D0B"/>
    <w:rsid w:val="002E5472"/>
    <w:rsid w:val="002E6C51"/>
    <w:rsid w:val="002F154D"/>
    <w:rsid w:val="002F46C8"/>
    <w:rsid w:val="00302C3A"/>
    <w:rsid w:val="00333C5D"/>
    <w:rsid w:val="00342688"/>
    <w:rsid w:val="00355094"/>
    <w:rsid w:val="00366936"/>
    <w:rsid w:val="003845FA"/>
    <w:rsid w:val="003B3D87"/>
    <w:rsid w:val="00410AFE"/>
    <w:rsid w:val="00421F75"/>
    <w:rsid w:val="004311BA"/>
    <w:rsid w:val="00461976"/>
    <w:rsid w:val="004738D4"/>
    <w:rsid w:val="0047769C"/>
    <w:rsid w:val="00483D87"/>
    <w:rsid w:val="004857E5"/>
    <w:rsid w:val="004B3F07"/>
    <w:rsid w:val="004C34BA"/>
    <w:rsid w:val="00521C77"/>
    <w:rsid w:val="00546B9C"/>
    <w:rsid w:val="00561EA2"/>
    <w:rsid w:val="0059430E"/>
    <w:rsid w:val="00595900"/>
    <w:rsid w:val="005974DC"/>
    <w:rsid w:val="005B0E46"/>
    <w:rsid w:val="00645D0F"/>
    <w:rsid w:val="006767A3"/>
    <w:rsid w:val="00693908"/>
    <w:rsid w:val="006D0FB0"/>
    <w:rsid w:val="006F2606"/>
    <w:rsid w:val="00720266"/>
    <w:rsid w:val="00721852"/>
    <w:rsid w:val="00747AAE"/>
    <w:rsid w:val="007666F5"/>
    <w:rsid w:val="00784A5B"/>
    <w:rsid w:val="00784B1A"/>
    <w:rsid w:val="007C16EF"/>
    <w:rsid w:val="007C7FF0"/>
    <w:rsid w:val="007F69F3"/>
    <w:rsid w:val="00816305"/>
    <w:rsid w:val="008749EA"/>
    <w:rsid w:val="0088240F"/>
    <w:rsid w:val="0089771F"/>
    <w:rsid w:val="008B33B1"/>
    <w:rsid w:val="008C7DE8"/>
    <w:rsid w:val="008D080A"/>
    <w:rsid w:val="008D1EEC"/>
    <w:rsid w:val="008D569A"/>
    <w:rsid w:val="008F20A0"/>
    <w:rsid w:val="0092699D"/>
    <w:rsid w:val="0096290E"/>
    <w:rsid w:val="00975646"/>
    <w:rsid w:val="009808BF"/>
    <w:rsid w:val="009A3DE2"/>
    <w:rsid w:val="009C5C76"/>
    <w:rsid w:val="009D0C1F"/>
    <w:rsid w:val="00A054EC"/>
    <w:rsid w:val="00A34BEE"/>
    <w:rsid w:val="00A73128"/>
    <w:rsid w:val="00A960A9"/>
    <w:rsid w:val="00AA7677"/>
    <w:rsid w:val="00AC4F25"/>
    <w:rsid w:val="00AF552A"/>
    <w:rsid w:val="00AF77A6"/>
    <w:rsid w:val="00B23889"/>
    <w:rsid w:val="00B3650E"/>
    <w:rsid w:val="00B37639"/>
    <w:rsid w:val="00B51BD7"/>
    <w:rsid w:val="00B60B8F"/>
    <w:rsid w:val="00B82983"/>
    <w:rsid w:val="00B9012F"/>
    <w:rsid w:val="00BA1D49"/>
    <w:rsid w:val="00BC23E5"/>
    <w:rsid w:val="00BE4CB9"/>
    <w:rsid w:val="00C10480"/>
    <w:rsid w:val="00C13054"/>
    <w:rsid w:val="00C329FD"/>
    <w:rsid w:val="00C40BFC"/>
    <w:rsid w:val="00C70B73"/>
    <w:rsid w:val="00C83ABE"/>
    <w:rsid w:val="00C9678D"/>
    <w:rsid w:val="00CA6A7F"/>
    <w:rsid w:val="00CC0057"/>
    <w:rsid w:val="00D20AAA"/>
    <w:rsid w:val="00D37E39"/>
    <w:rsid w:val="00D92CE1"/>
    <w:rsid w:val="00D931EE"/>
    <w:rsid w:val="00DB1EB0"/>
    <w:rsid w:val="00DD04D8"/>
    <w:rsid w:val="00DE036F"/>
    <w:rsid w:val="00DF2427"/>
    <w:rsid w:val="00DF2EB5"/>
    <w:rsid w:val="00E16A2F"/>
    <w:rsid w:val="00E2183A"/>
    <w:rsid w:val="00E37D60"/>
    <w:rsid w:val="00E4148B"/>
    <w:rsid w:val="00E55A0E"/>
    <w:rsid w:val="00E613A6"/>
    <w:rsid w:val="00E7291C"/>
    <w:rsid w:val="00E95076"/>
    <w:rsid w:val="00E9537B"/>
    <w:rsid w:val="00EA0559"/>
    <w:rsid w:val="00EA6824"/>
    <w:rsid w:val="00F01D18"/>
    <w:rsid w:val="00F617AC"/>
    <w:rsid w:val="00F6273A"/>
    <w:rsid w:val="00F67CA1"/>
    <w:rsid w:val="00F82951"/>
    <w:rsid w:val="00FA449B"/>
    <w:rsid w:val="00FC20CB"/>
    <w:rsid w:val="00FD58AF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3FADE-2B06-4DC3-8761-BB8C16B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4157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2E5472"/>
    <w:pPr>
      <w:keepNext/>
      <w:jc w:val="center"/>
      <w:outlineLvl w:val="0"/>
    </w:pPr>
    <w:rPr>
      <w:rFonts w:ascii="HGMaruGothicMPRO" w:eastAsia="HGMaruGothicMPRO"/>
      <w:b/>
      <w:bCs/>
      <w:sz w:val="20"/>
    </w:rPr>
  </w:style>
  <w:style w:type="paragraph" w:styleId="2">
    <w:name w:val="heading 2"/>
    <w:basedOn w:val="a"/>
    <w:next w:val="a"/>
    <w:qFormat/>
    <w:rsid w:val="002E5472"/>
    <w:pPr>
      <w:keepNext/>
      <w:outlineLvl w:val="1"/>
    </w:pPr>
    <w:rPr>
      <w:rFonts w:ascii="HGMaruGothicMPRO" w:eastAsia="HGMaruGothicMPRO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5472"/>
    <w:pPr>
      <w:jc w:val="center"/>
    </w:pPr>
    <w:rPr>
      <w:u w:val="single"/>
    </w:rPr>
  </w:style>
  <w:style w:type="paragraph" w:styleId="a4">
    <w:name w:val="Closing"/>
    <w:basedOn w:val="a"/>
    <w:next w:val="a"/>
    <w:rsid w:val="002E5472"/>
    <w:pPr>
      <w:jc w:val="right"/>
    </w:pPr>
    <w:rPr>
      <w:u w:val="single"/>
    </w:rPr>
  </w:style>
  <w:style w:type="paragraph" w:styleId="a5">
    <w:name w:val="Body Text"/>
    <w:basedOn w:val="a"/>
    <w:rsid w:val="002E5472"/>
    <w:rPr>
      <w:rFonts w:eastAsia="ＭＳ ゴシック"/>
      <w:sz w:val="20"/>
    </w:rPr>
  </w:style>
  <w:style w:type="paragraph" w:styleId="a6">
    <w:name w:val="Document Map"/>
    <w:basedOn w:val="a"/>
    <w:semiHidden/>
    <w:rsid w:val="002E5472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rsid w:val="002E5472"/>
    <w:pPr>
      <w:ind w:left="480" w:hangingChars="200" w:hanging="480"/>
    </w:pPr>
  </w:style>
  <w:style w:type="paragraph" w:styleId="20">
    <w:name w:val="Body Text Indent 2"/>
    <w:basedOn w:val="a"/>
    <w:rsid w:val="002E5472"/>
    <w:pPr>
      <w:ind w:firstLineChars="1000" w:firstLine="2400"/>
    </w:pPr>
  </w:style>
  <w:style w:type="paragraph" w:styleId="3">
    <w:name w:val="Body Text Indent 3"/>
    <w:basedOn w:val="a"/>
    <w:rsid w:val="002E5472"/>
    <w:pPr>
      <w:ind w:left="240" w:hangingChars="100" w:hanging="240"/>
    </w:pPr>
    <w:rPr>
      <w:rFonts w:ascii="HGMaruGothicMPRO" w:eastAsia="HGMaruGothicMPRO"/>
      <w:b/>
      <w:bCs/>
    </w:rPr>
  </w:style>
  <w:style w:type="paragraph" w:styleId="21">
    <w:name w:val="Body Text 2"/>
    <w:basedOn w:val="a"/>
    <w:rsid w:val="002E5472"/>
    <w:rPr>
      <w:rFonts w:eastAsia="HGMaruGothicMPRO"/>
      <w:bdr w:val="single" w:sz="4" w:space="0" w:color="auto"/>
      <w:shd w:val="pct15" w:color="auto" w:fill="FFFFFF"/>
    </w:rPr>
  </w:style>
  <w:style w:type="paragraph" w:styleId="30">
    <w:name w:val="Body Text 3"/>
    <w:basedOn w:val="a"/>
    <w:rsid w:val="002E5472"/>
    <w:rPr>
      <w:rFonts w:ascii="HGMaruGothicMPRO" w:eastAsia="HGMaruGothicMPRO" w:hAnsi="ＭＳ 明朝"/>
      <w:sz w:val="16"/>
    </w:rPr>
  </w:style>
  <w:style w:type="paragraph" w:styleId="a8">
    <w:name w:val="Date"/>
    <w:basedOn w:val="a"/>
    <w:next w:val="a"/>
    <w:rsid w:val="002E5472"/>
    <w:rPr>
      <w:rFonts w:ascii="HGMaruGothicMPRO" w:eastAsia="HGMaruGothicMPRO" w:hAnsi="ＭＳ 明朝"/>
    </w:rPr>
  </w:style>
  <w:style w:type="paragraph" w:styleId="a9">
    <w:name w:val="Balloon Text"/>
    <w:basedOn w:val="a"/>
    <w:semiHidden/>
    <w:rsid w:val="0092699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908"/>
    <w:rPr>
      <w:kern w:val="2"/>
      <w:sz w:val="21"/>
    </w:rPr>
  </w:style>
  <w:style w:type="paragraph" w:styleId="ac">
    <w:name w:val="footer"/>
    <w:basedOn w:val="a"/>
    <w:link w:val="ad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908"/>
    <w:rPr>
      <w:kern w:val="2"/>
      <w:sz w:val="21"/>
    </w:rPr>
  </w:style>
  <w:style w:type="table" w:styleId="ae">
    <w:name w:val="Table Grid"/>
    <w:basedOn w:val="a1"/>
    <w:rsid w:val="001A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介護保険フォーラム開催要綱（案）</vt:lpstr>
      <vt:lpstr>介護保険フォーラム開催要綱（案）</vt:lpstr>
    </vt:vector>
  </TitlesOfParts>
  <Company>山口県社会福祉協議会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介護保険フォーラム開催要綱（案）</dc:title>
  <dc:creator>県ホームヘルパー連絡協議会</dc:creator>
  <cp:lastModifiedBy>河内 由布</cp:lastModifiedBy>
  <cp:revision>2</cp:revision>
  <cp:lastPrinted>2019-10-09T09:56:00Z</cp:lastPrinted>
  <dcterms:created xsi:type="dcterms:W3CDTF">2019-10-14T23:49:00Z</dcterms:created>
  <dcterms:modified xsi:type="dcterms:W3CDTF">2019-10-14T23:49:00Z</dcterms:modified>
</cp:coreProperties>
</file>